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t>T.C</w:t>
      </w: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t>ORTAHİSAR KAYMAKAMLIĞI</w:t>
      </w: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t>ÇAĞLAYAN İMAM HATİP OKULU MÜDÜRLÜĞÜ</w:t>
      </w: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p>
    <w:p w:rsidR="00F862B1" w:rsidRPr="00AC4C7D" w:rsidRDefault="000B57D7" w:rsidP="000B57D7">
      <w:pPr>
        <w:tabs>
          <w:tab w:val="left" w:pos="1656"/>
        </w:tabs>
        <w:spacing w:line="300" w:lineRule="auto"/>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tab/>
      </w: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jc w:val="center"/>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t>2019-2023 STRATEJİK PLANI</w:t>
      </w:r>
    </w:p>
    <w:p w:rsidR="00F862B1" w:rsidRPr="00AC4C7D" w:rsidRDefault="00F862B1" w:rsidP="00F862B1">
      <w:pPr>
        <w:spacing w:line="300" w:lineRule="auto"/>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rPr>
          <w:rFonts w:ascii="Times New Roman" w:eastAsia="Times New Roman" w:hAnsi="Times New Roman" w:cs="Times New Roman"/>
          <w:b/>
          <w:bCs/>
          <w:noProof/>
          <w:sz w:val="20"/>
          <w:szCs w:val="20"/>
          <w:lang w:eastAsia="tr-TR"/>
        </w:rPr>
      </w:pPr>
    </w:p>
    <w:p w:rsidR="00F862B1" w:rsidRPr="00AC4C7D" w:rsidRDefault="00F862B1" w:rsidP="00F862B1">
      <w:pPr>
        <w:spacing w:line="300" w:lineRule="auto"/>
        <w:rPr>
          <w:rFonts w:ascii="Times New Roman" w:eastAsia="Times New Roman" w:hAnsi="Times New Roman" w:cs="Times New Roman"/>
          <w:b/>
          <w:bCs/>
          <w:noProof/>
          <w:sz w:val="20"/>
          <w:szCs w:val="20"/>
          <w:lang w:eastAsia="tr-TR"/>
        </w:rPr>
      </w:pPr>
      <w:r w:rsidRPr="00AC4C7D">
        <w:rPr>
          <w:rFonts w:ascii="Times New Roman" w:eastAsia="Times New Roman" w:hAnsi="Times New Roman" w:cs="Times New Roman"/>
          <w:b/>
          <w:bCs/>
          <w:noProof/>
          <w:sz w:val="20"/>
          <w:szCs w:val="20"/>
          <w:lang w:eastAsia="tr-TR"/>
        </w:rPr>
        <w:br w:type="page"/>
      </w:r>
      <w:r w:rsidRPr="00AC4C7D">
        <w:rPr>
          <w:rFonts w:ascii="Times New Roman" w:eastAsia="Times New Roman" w:hAnsi="Times New Roman" w:cs="Times New Roman"/>
          <w:b/>
          <w:bCs/>
          <w:noProof/>
          <w:sz w:val="20"/>
          <w:szCs w:val="20"/>
          <w:lang w:eastAsia="tr-TR"/>
        </w:rPr>
        <w:lastRenderedPageBreak/>
        <w:drawing>
          <wp:inline distT="0" distB="0" distL="0" distR="0">
            <wp:extent cx="8823960" cy="5311140"/>
            <wp:effectExtent l="0" t="0" r="0" b="381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3960" cy="5311140"/>
                    </a:xfrm>
                    <a:prstGeom prst="rect">
                      <a:avLst/>
                    </a:prstGeom>
                    <a:noFill/>
                    <a:ln>
                      <a:noFill/>
                    </a:ln>
                  </pic:spPr>
                </pic:pic>
              </a:graphicData>
            </a:graphic>
          </wp:inline>
        </w:drawing>
      </w:r>
    </w:p>
    <w:p w:rsidR="00F862B1" w:rsidRPr="00AC4C7D" w:rsidRDefault="00F862B1" w:rsidP="00F862B1">
      <w:pPr>
        <w:spacing w:line="300" w:lineRule="auto"/>
        <w:rPr>
          <w:rFonts w:ascii="Times New Roman" w:eastAsia="Times New Roman" w:hAnsi="Times New Roman" w:cs="Times New Roman"/>
          <w:b/>
          <w:bCs/>
          <w:noProof/>
          <w:sz w:val="20"/>
          <w:szCs w:val="20"/>
          <w:lang w:eastAsia="tr-TR"/>
        </w:rPr>
      </w:pPr>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r w:rsidRPr="00AC4C7D">
        <w:rPr>
          <w:rFonts w:ascii="Times New Roman" w:eastAsia="SimSun" w:hAnsi="Times New Roman" w:cs="Times New Roman"/>
          <w:b/>
          <w:bCs/>
          <w:noProof/>
          <w:color w:val="00B0F0"/>
          <w:sz w:val="20"/>
          <w:szCs w:val="20"/>
          <w:lang w:eastAsia="tr-TR"/>
        </w:rPr>
        <w:br w:type="page"/>
      </w:r>
      <w:bookmarkStart w:id="0" w:name="_Toc535482102"/>
      <w:r w:rsidRPr="00AC4C7D">
        <w:rPr>
          <w:rFonts w:ascii="Times New Roman" w:eastAsia="SimSun" w:hAnsi="Times New Roman" w:cs="Times New Roman"/>
          <w:b/>
          <w:color w:val="00B0F0"/>
          <w:sz w:val="20"/>
          <w:szCs w:val="20"/>
          <w:lang w:eastAsia="tr-TR"/>
        </w:rPr>
        <w:lastRenderedPageBreak/>
        <w:t>Sunuş</w:t>
      </w:r>
      <w:bookmarkEnd w:id="0"/>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 xml:space="preserve">Okulumuz misyon, vizyon ve stratejik planı ile daha iyi bir eğitim seviyesine ulaşması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2015-2019 stratejik planı hazırlanmıştır. </w:t>
      </w:r>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 xml:space="preserve">Çağlayan İmam Hatip Ortaokulu olarak en büyük amacımız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 İmam Hatip Ortaokulu olarak bizler, bilgi toplumunun gün geçtikçe artan bilgi arayışını karşılayabilmek; eğitim, öğretim, topluma hizmet sorumluluğumuzu eksiksiz bir şekilde yerine getirmek istiyoruz. </w:t>
      </w:r>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 xml:space="preserve">Değerlerimiz doğrultusunda dürüst, tarafsız, adil, sevgi dolu, iletişime açık, çözüm üreten, yenilikçi, önce insan anlayışına sahip bireyler yetiştirmek bizim temel hedefimizdir. Stratejik planımız,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imkân sağlamaktadır. Vizyonumuz yönünde daha yoğun işbirlikleri oluşturmayı ve paydaşlarımızdan daha çok destek sağlamayı hedefleyen bu plan, okulumuzu daha ileriye götürmek için verdiğimiz ve vereceğimiz çabaların yol haritası olacaktır. </w:t>
      </w:r>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Geniş katılımla oluşturulmuş bu planda emeği geçen bütün paydaşlarımıza teşekkür borçluyuz.</w:t>
      </w:r>
    </w:p>
    <w:p w:rsidR="00F862B1" w:rsidRPr="00AC4C7D" w:rsidRDefault="00F862B1" w:rsidP="00F862B1">
      <w:pPr>
        <w:spacing w:after="0" w:line="264"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264"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264"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widowControl w:val="0"/>
        <w:spacing w:after="0" w:line="264" w:lineRule="auto"/>
        <w:ind w:left="1416" w:right="1135"/>
        <w:jc w:val="right"/>
        <w:outlineLvl w:val="8"/>
        <w:rPr>
          <w:rFonts w:ascii="Times New Roman" w:eastAsia="Adobe Garamond Pro Bold" w:hAnsi="Times New Roman" w:cs="Times New Roman"/>
          <w:b/>
          <w:bCs/>
          <w:spacing w:val="-1"/>
          <w:sz w:val="20"/>
          <w:szCs w:val="20"/>
          <w:lang w:eastAsia="tr-TR"/>
        </w:rPr>
      </w:pPr>
    </w:p>
    <w:p w:rsidR="00F862B1" w:rsidRPr="00AC4C7D" w:rsidRDefault="00F862B1" w:rsidP="00F862B1">
      <w:pPr>
        <w:widowControl w:val="0"/>
        <w:spacing w:after="0" w:line="264" w:lineRule="auto"/>
        <w:ind w:right="1135"/>
        <w:outlineLvl w:val="8"/>
        <w:rPr>
          <w:rFonts w:ascii="Times New Roman" w:eastAsia="Adobe Garamond Pro Bold" w:hAnsi="Times New Roman" w:cs="Times New Roman"/>
          <w:b/>
          <w:bCs/>
          <w:spacing w:val="-1"/>
          <w:sz w:val="20"/>
          <w:szCs w:val="20"/>
          <w:lang w:eastAsia="tr-TR"/>
        </w:rPr>
      </w:pPr>
    </w:p>
    <w:p w:rsidR="00F862B1" w:rsidRPr="00AC4C7D" w:rsidRDefault="00F862B1" w:rsidP="00F862B1">
      <w:pPr>
        <w:widowControl w:val="0"/>
        <w:spacing w:after="0" w:line="264" w:lineRule="auto"/>
        <w:ind w:left="1416" w:right="1135"/>
        <w:jc w:val="right"/>
        <w:outlineLvl w:val="8"/>
        <w:rPr>
          <w:rFonts w:ascii="Times New Roman" w:eastAsia="Adobe Garamond Pro Bold" w:hAnsi="Times New Roman" w:cs="Times New Roman"/>
          <w:b/>
          <w:bCs/>
          <w:spacing w:val="-1"/>
          <w:sz w:val="20"/>
          <w:szCs w:val="20"/>
          <w:lang w:eastAsia="tr-TR"/>
        </w:rPr>
      </w:pPr>
    </w:p>
    <w:p w:rsidR="00F862B1" w:rsidRPr="00AC4C7D" w:rsidRDefault="00F862B1" w:rsidP="00F862B1">
      <w:pPr>
        <w:spacing w:line="300" w:lineRule="auto"/>
        <w:ind w:left="9639"/>
        <w:jc w:val="center"/>
        <w:rPr>
          <w:rFonts w:ascii="Times New Roman" w:eastAsia="Adobe Garamond Pro Bold" w:hAnsi="Times New Roman" w:cs="Times New Roman"/>
          <w:sz w:val="20"/>
          <w:szCs w:val="20"/>
          <w:lang w:eastAsia="tr-TR"/>
        </w:rPr>
      </w:pPr>
      <w:r w:rsidRPr="00AC4C7D">
        <w:rPr>
          <w:rFonts w:ascii="Times New Roman" w:eastAsia="Adobe Garamond Pro Bold" w:hAnsi="Times New Roman" w:cs="Times New Roman"/>
          <w:sz w:val="20"/>
          <w:szCs w:val="20"/>
          <w:lang w:eastAsia="tr-TR"/>
        </w:rPr>
        <w:t>Ali ÖZCAN</w:t>
      </w:r>
    </w:p>
    <w:p w:rsidR="00F862B1" w:rsidRPr="00AC4C7D" w:rsidRDefault="00F862B1" w:rsidP="00F862B1">
      <w:pPr>
        <w:spacing w:line="300" w:lineRule="auto"/>
        <w:ind w:left="9639"/>
        <w:jc w:val="center"/>
        <w:rPr>
          <w:rFonts w:ascii="Times New Roman" w:eastAsia="Adobe Garamond Pro Bold" w:hAnsi="Times New Roman" w:cs="Times New Roman"/>
          <w:sz w:val="20"/>
          <w:szCs w:val="20"/>
          <w:lang w:eastAsia="tr-TR"/>
        </w:rPr>
      </w:pPr>
      <w:r w:rsidRPr="00AC4C7D">
        <w:rPr>
          <w:rFonts w:ascii="Times New Roman" w:eastAsia="Adobe Garamond Pro Bold" w:hAnsi="Times New Roman" w:cs="Times New Roman"/>
          <w:sz w:val="20"/>
          <w:szCs w:val="20"/>
          <w:lang w:eastAsia="tr-TR"/>
        </w:rPr>
        <w:t>Okul Müdürü</w:t>
      </w:r>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r w:rsidRPr="00AC4C7D">
        <w:rPr>
          <w:rFonts w:ascii="Times New Roman" w:eastAsia="Adobe Garamond Pro Bold" w:hAnsi="Times New Roman" w:cs="Times New Roman"/>
          <w:b/>
          <w:bCs/>
          <w:color w:val="00B0F0"/>
          <w:spacing w:val="-4"/>
          <w:sz w:val="20"/>
          <w:szCs w:val="20"/>
          <w:lang w:eastAsia="tr-TR"/>
        </w:rPr>
        <w:br w:type="page"/>
      </w:r>
      <w:bookmarkStart w:id="1" w:name="_Toc535482103"/>
      <w:r w:rsidRPr="00AC4C7D">
        <w:rPr>
          <w:rFonts w:ascii="Times New Roman" w:eastAsia="SimSun" w:hAnsi="Times New Roman" w:cs="Times New Roman"/>
          <w:b/>
          <w:color w:val="00B0F0"/>
          <w:sz w:val="20"/>
          <w:szCs w:val="20"/>
          <w:lang w:eastAsia="tr-TR"/>
        </w:rPr>
        <w:lastRenderedPageBreak/>
        <w:t>İçindekiler</w:t>
      </w:r>
      <w:bookmarkEnd w:id="1"/>
    </w:p>
    <w:p w:rsidR="00F862B1" w:rsidRPr="00AC4C7D" w:rsidRDefault="00A57A3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r w:rsidRPr="00AC4C7D">
        <w:rPr>
          <w:rFonts w:ascii="Times New Roman" w:eastAsia="Times New Roman" w:hAnsi="Times New Roman" w:cs="Times New Roman"/>
          <w:i/>
          <w:iCs/>
          <w:caps/>
          <w:sz w:val="20"/>
          <w:szCs w:val="20"/>
          <w:lang w:eastAsia="tr-TR"/>
        </w:rPr>
        <w:fldChar w:fldCharType="begin"/>
      </w:r>
      <w:r w:rsidR="00F862B1" w:rsidRPr="00AC4C7D">
        <w:rPr>
          <w:rFonts w:ascii="Times New Roman" w:eastAsia="Times New Roman" w:hAnsi="Times New Roman" w:cs="Times New Roman"/>
          <w:i/>
          <w:iCs/>
          <w:caps/>
          <w:sz w:val="20"/>
          <w:szCs w:val="20"/>
          <w:lang w:eastAsia="tr-TR"/>
        </w:rPr>
        <w:instrText xml:space="preserve"> TOC \o "1-2" \h \z \u </w:instrText>
      </w:r>
      <w:r w:rsidRPr="00AC4C7D">
        <w:rPr>
          <w:rFonts w:ascii="Times New Roman" w:eastAsia="Times New Roman" w:hAnsi="Times New Roman" w:cs="Times New Roman"/>
          <w:i/>
          <w:iCs/>
          <w:caps/>
          <w:sz w:val="20"/>
          <w:szCs w:val="20"/>
          <w:lang w:eastAsia="tr-TR"/>
        </w:rPr>
        <w:fldChar w:fldCharType="separate"/>
      </w:r>
      <w:hyperlink w:anchor="_Toc535482102" w:history="1">
        <w:r w:rsidR="00F862B1" w:rsidRPr="00AC4C7D">
          <w:rPr>
            <w:rFonts w:ascii="Times New Roman" w:eastAsia="SimSun" w:hAnsi="Times New Roman" w:cs="Times New Roman"/>
            <w:b/>
            <w:bCs/>
            <w:caps/>
            <w:noProof/>
            <w:color w:val="0000FF"/>
            <w:sz w:val="20"/>
            <w:szCs w:val="20"/>
            <w:u w:val="single"/>
            <w:lang w:eastAsia="tr-TR"/>
          </w:rPr>
          <w:t>Sunuş</w:t>
        </w:r>
        <w:r w:rsidR="00F862B1" w:rsidRPr="00AC4C7D">
          <w:rPr>
            <w:rFonts w:ascii="Times New Roman" w:eastAsia="Times New Roman" w:hAnsi="Times New Roman" w:cs="Times New Roman"/>
            <w:b/>
            <w:bCs/>
            <w:caps/>
            <w:noProof/>
            <w:webHidden/>
            <w:sz w:val="20"/>
            <w:szCs w:val="20"/>
            <w:lang w:eastAsia="tr-TR"/>
          </w:rPr>
          <w:tab/>
        </w:r>
        <w:r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_Toc535482102 \h </w:instrText>
        </w:r>
        <w:r w:rsidRPr="00AC4C7D">
          <w:rPr>
            <w:rFonts w:ascii="Times New Roman" w:eastAsia="Times New Roman" w:hAnsi="Times New Roman" w:cs="Times New Roman"/>
            <w:b/>
            <w:bCs/>
            <w:caps/>
            <w:noProof/>
            <w:webHidden/>
            <w:sz w:val="20"/>
            <w:szCs w:val="20"/>
            <w:lang w:eastAsia="tr-TR"/>
          </w:rPr>
        </w:r>
        <w:r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3</w:t>
        </w:r>
        <w:r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03" w:history="1">
        <w:r w:rsidR="00F862B1" w:rsidRPr="00AC4C7D">
          <w:rPr>
            <w:rFonts w:ascii="Times New Roman" w:eastAsia="SimSun" w:hAnsi="Times New Roman" w:cs="Times New Roman"/>
            <w:b/>
            <w:bCs/>
            <w:caps/>
            <w:noProof/>
            <w:color w:val="0000FF"/>
            <w:sz w:val="20"/>
            <w:szCs w:val="20"/>
            <w:u w:val="single"/>
            <w:lang w:eastAsia="tr-TR"/>
          </w:rPr>
          <w:t>İçindekiler</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_Toc535482103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4</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04" w:history="1">
        <w:r w:rsidR="00F862B1" w:rsidRPr="00AC4C7D">
          <w:rPr>
            <w:rFonts w:ascii="Times New Roman" w:eastAsia="SimSun" w:hAnsi="Times New Roman" w:cs="Times New Roman"/>
            <w:b/>
            <w:bCs/>
            <w:caps/>
            <w:noProof/>
            <w:color w:val="0000FF"/>
            <w:sz w:val="20"/>
            <w:szCs w:val="20"/>
            <w:u w:val="single"/>
            <w:lang w:eastAsia="tr-TR"/>
          </w:rPr>
          <w:t>BÖLÜM I: GİRİŞ ve PLAN HAZIRLIK SÜRECİ</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_Toc535482104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5</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05" w:history="1">
        <w:r w:rsidR="00F862B1" w:rsidRPr="00AC4C7D">
          <w:rPr>
            <w:rFonts w:ascii="Times New Roman" w:eastAsia="SimSun" w:hAnsi="Times New Roman" w:cs="Times New Roman"/>
            <w:b/>
            <w:bCs/>
            <w:caps/>
            <w:noProof/>
            <w:color w:val="0000FF"/>
            <w:sz w:val="20"/>
            <w:szCs w:val="20"/>
            <w:u w:val="single"/>
            <w:lang w:eastAsia="tr-TR"/>
          </w:rPr>
          <w:t xml:space="preserve">BÖLÜM II: </w:t>
        </w:r>
        <w:r w:rsidR="00F862B1" w:rsidRPr="00AC4C7D">
          <w:rPr>
            <w:rFonts w:ascii="Times New Roman" w:eastAsia="Calibri" w:hAnsi="Times New Roman" w:cs="Times New Roman"/>
            <w:b/>
            <w:bCs/>
            <w:caps/>
            <w:noProof/>
            <w:color w:val="0000FF"/>
            <w:sz w:val="20"/>
            <w:szCs w:val="20"/>
            <w:u w:val="single"/>
            <w:lang w:eastAsia="tr-TR"/>
          </w:rPr>
          <w:t>DURUM ANALİZİ</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_Toc535482105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6</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06" w:history="1">
        <w:r w:rsidR="00F862B1" w:rsidRPr="00AC4C7D">
          <w:rPr>
            <w:rFonts w:ascii="Times New Roman" w:eastAsia="SimSun" w:hAnsi="Times New Roman" w:cs="Times New Roman"/>
            <w:smallCaps/>
            <w:noProof/>
            <w:color w:val="0000FF"/>
            <w:sz w:val="20"/>
            <w:szCs w:val="20"/>
            <w:u w:val="single"/>
            <w:lang w:eastAsia="tr-TR"/>
          </w:rPr>
          <w:t>Okulun Kısa Tanıtımı *</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_Toc535482106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6</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07" w:history="1">
        <w:r w:rsidR="00F862B1" w:rsidRPr="00AC4C7D">
          <w:rPr>
            <w:rFonts w:ascii="Times New Roman" w:eastAsia="SimSun" w:hAnsi="Times New Roman" w:cs="Times New Roman"/>
            <w:smallCaps/>
            <w:noProof/>
            <w:color w:val="0000FF"/>
            <w:sz w:val="20"/>
            <w:szCs w:val="20"/>
            <w:u w:val="single"/>
            <w:lang w:eastAsia="tr-TR"/>
          </w:rPr>
          <w:t>Okulun Mevcut Durumu: Temel İstatistikler</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_Toc535482107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6</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08" w:history="1">
        <w:r w:rsidR="00F862B1" w:rsidRPr="00AC4C7D">
          <w:rPr>
            <w:rFonts w:ascii="Times New Roman" w:eastAsia="SimSun" w:hAnsi="Times New Roman" w:cs="Times New Roman"/>
            <w:smallCaps/>
            <w:noProof/>
            <w:color w:val="0000FF"/>
            <w:sz w:val="20"/>
            <w:szCs w:val="20"/>
            <w:u w:val="single"/>
            <w:lang w:eastAsia="tr-TR"/>
          </w:rPr>
          <w:t>PAYDAŞ ANALİZİ</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_Toc535482108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38</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09" w:history="1">
        <w:r w:rsidR="00F862B1" w:rsidRPr="00AC4C7D">
          <w:rPr>
            <w:rFonts w:ascii="Times New Roman" w:eastAsia="SimSun" w:hAnsi="Times New Roman" w:cs="Times New Roman"/>
            <w:smallCaps/>
            <w:noProof/>
            <w:color w:val="0000FF"/>
            <w:sz w:val="20"/>
            <w:szCs w:val="20"/>
            <w:u w:val="single"/>
            <w:lang w:eastAsia="tr-TR"/>
          </w:rPr>
          <w:t>GZFT (Güçlü, Zayıf, Fırsat, Tehdit) Analizi *</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_Toc535482109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39</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0" w:history="1">
        <w:r w:rsidR="00F862B1" w:rsidRPr="00AC4C7D">
          <w:rPr>
            <w:rFonts w:ascii="Times New Roman" w:eastAsia="SimSun" w:hAnsi="Times New Roman" w:cs="Times New Roman"/>
            <w:smallCaps/>
            <w:noProof/>
            <w:color w:val="0000FF"/>
            <w:sz w:val="20"/>
            <w:szCs w:val="20"/>
            <w:u w:val="single"/>
            <w:lang w:eastAsia="tr-TR"/>
          </w:rPr>
          <w:t>Gelişim ve Sorun Alanları</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_Toc535482110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44</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11" w:history="1">
        <w:r w:rsidR="00F862B1" w:rsidRPr="00AC4C7D">
          <w:rPr>
            <w:rFonts w:ascii="Times New Roman" w:eastAsia="SimSun" w:hAnsi="Times New Roman" w:cs="Times New Roman"/>
            <w:b/>
            <w:bCs/>
            <w:caps/>
            <w:noProof/>
            <w:color w:val="0000FF"/>
            <w:sz w:val="20"/>
            <w:szCs w:val="20"/>
            <w:u w:val="single"/>
            <w:lang w:eastAsia="tr-TR"/>
          </w:rPr>
          <w:t>BÖLÜM III: MİSYON, VİZYON VE TEMEL DEĞERLER</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_Toc535482111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47</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2" w:history="1">
        <w:r w:rsidR="00F862B1" w:rsidRPr="00AC4C7D">
          <w:rPr>
            <w:rFonts w:ascii="Times New Roman" w:eastAsia="SimSun" w:hAnsi="Times New Roman" w:cs="Times New Roman"/>
            <w:smallCaps/>
            <w:noProof/>
            <w:color w:val="0000FF"/>
            <w:sz w:val="20"/>
            <w:szCs w:val="20"/>
            <w:u w:val="single"/>
            <w:lang w:eastAsia="tr-TR"/>
          </w:rPr>
          <w:t>MİSYONUMUZ *</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_Toc535482112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47</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3" w:history="1">
        <w:r w:rsidR="00F862B1" w:rsidRPr="00AC4C7D">
          <w:rPr>
            <w:rFonts w:ascii="Times New Roman" w:eastAsia="SimSun" w:hAnsi="Times New Roman" w:cs="Times New Roman"/>
            <w:smallCaps/>
            <w:noProof/>
            <w:color w:val="0000FF"/>
            <w:sz w:val="20"/>
            <w:szCs w:val="20"/>
            <w:u w:val="single"/>
            <w:lang w:eastAsia="tr-TR"/>
          </w:rPr>
          <w:t>VİZYONUMUZ *</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_Toc535482113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47</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4" w:history="1">
        <w:r w:rsidR="00F862B1" w:rsidRPr="00AC4C7D">
          <w:rPr>
            <w:rFonts w:ascii="Times New Roman" w:eastAsia="SimSun" w:hAnsi="Times New Roman" w:cs="Times New Roman"/>
            <w:smallCaps/>
            <w:noProof/>
            <w:color w:val="0000FF"/>
            <w:sz w:val="20"/>
            <w:szCs w:val="20"/>
            <w:u w:val="single"/>
            <w:lang w:eastAsia="tr-TR"/>
          </w:rPr>
          <w:t>TEMEL DEĞERLERİMİZ *</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_Toc535482114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47</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5" w:history="1">
        <w:r w:rsidR="00F862B1" w:rsidRPr="00AC4C7D">
          <w:rPr>
            <w:rFonts w:ascii="Times New Roman" w:eastAsia="SimSun" w:hAnsi="Times New Roman" w:cs="Times New Roman"/>
            <w:smallCaps/>
            <w:noProof/>
            <w:color w:val="0000FF"/>
            <w:sz w:val="20"/>
            <w:szCs w:val="20"/>
            <w:u w:val="single"/>
            <w:lang w:eastAsia="tr-TR"/>
          </w:rPr>
          <w:t>TEMA I: EĞİTİM VE ÖĞRETİME ERİŞİM</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_Toc535482115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48</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6" w:history="1">
        <w:r w:rsidR="00F862B1" w:rsidRPr="00AC4C7D">
          <w:rPr>
            <w:rFonts w:ascii="Times New Roman" w:eastAsia="SimSun" w:hAnsi="Times New Roman" w:cs="Times New Roman"/>
            <w:smallCaps/>
            <w:noProof/>
            <w:color w:val="0000FF"/>
            <w:sz w:val="20"/>
            <w:szCs w:val="20"/>
            <w:u w:val="single"/>
            <w:lang w:eastAsia="tr-TR"/>
          </w:rPr>
          <w:t>TEMA II: EĞİTİM VE ÖĞRETİMDE KALİTENİN ARTIRILMASI</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_Toc535482116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49</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after="0" w:line="300" w:lineRule="auto"/>
        <w:ind w:left="240"/>
        <w:rPr>
          <w:rFonts w:ascii="Times New Roman" w:eastAsia="Times New Roman" w:hAnsi="Times New Roman" w:cs="Times New Roman"/>
          <w:noProof/>
          <w:sz w:val="20"/>
          <w:szCs w:val="20"/>
          <w:lang w:eastAsia="tr-TR"/>
        </w:rPr>
      </w:pPr>
      <w:hyperlink w:anchor="_Toc535482117" w:history="1">
        <w:r w:rsidR="00F862B1" w:rsidRPr="00AC4C7D">
          <w:rPr>
            <w:rFonts w:ascii="Times New Roman" w:eastAsia="SimSun" w:hAnsi="Times New Roman" w:cs="Times New Roman"/>
            <w:smallCaps/>
            <w:noProof/>
            <w:color w:val="0000FF"/>
            <w:sz w:val="20"/>
            <w:szCs w:val="20"/>
            <w:u w:val="single"/>
            <w:lang w:eastAsia="tr-TR"/>
          </w:rPr>
          <w:t>TEMA III: KURUMSAL KAPASİTE</w:t>
        </w:r>
        <w:r w:rsidR="00F862B1" w:rsidRPr="00AC4C7D">
          <w:rPr>
            <w:rFonts w:ascii="Times New Roman" w:eastAsia="Times New Roman" w:hAnsi="Times New Roman" w:cs="Times New Roman"/>
            <w:smallCaps/>
            <w:noProof/>
            <w:webHidden/>
            <w:sz w:val="20"/>
            <w:szCs w:val="20"/>
            <w:lang w:eastAsia="tr-TR"/>
          </w:rPr>
          <w:tab/>
        </w:r>
        <w:r w:rsidR="00A57A3B" w:rsidRPr="00AC4C7D">
          <w:rPr>
            <w:rFonts w:ascii="Times New Roman" w:eastAsia="Times New Roman" w:hAnsi="Times New Roman" w:cs="Times New Roman"/>
            <w:smallCaps/>
            <w:noProof/>
            <w:webHidden/>
            <w:sz w:val="20"/>
            <w:szCs w:val="20"/>
            <w:lang w:eastAsia="tr-TR"/>
          </w:rPr>
          <w:fldChar w:fldCharType="begin"/>
        </w:r>
        <w:r w:rsidR="00F862B1" w:rsidRPr="00AC4C7D">
          <w:rPr>
            <w:rFonts w:ascii="Times New Roman" w:eastAsia="Times New Roman" w:hAnsi="Times New Roman" w:cs="Times New Roman"/>
            <w:smallCaps/>
            <w:noProof/>
            <w:webHidden/>
            <w:sz w:val="20"/>
            <w:szCs w:val="20"/>
            <w:lang w:eastAsia="tr-TR"/>
          </w:rPr>
          <w:instrText xml:space="preserve"> PAGEREF _Toc535482117 \h </w:instrText>
        </w:r>
        <w:r w:rsidR="00A57A3B" w:rsidRPr="00AC4C7D">
          <w:rPr>
            <w:rFonts w:ascii="Times New Roman" w:eastAsia="Times New Roman" w:hAnsi="Times New Roman" w:cs="Times New Roman"/>
            <w:smallCaps/>
            <w:noProof/>
            <w:webHidden/>
            <w:sz w:val="20"/>
            <w:szCs w:val="20"/>
            <w:lang w:eastAsia="tr-TR"/>
          </w:rPr>
        </w:r>
        <w:r w:rsidR="00A57A3B" w:rsidRPr="00AC4C7D">
          <w:rPr>
            <w:rFonts w:ascii="Times New Roman" w:eastAsia="Times New Roman" w:hAnsi="Times New Roman" w:cs="Times New Roman"/>
            <w:smallCaps/>
            <w:noProof/>
            <w:webHidden/>
            <w:sz w:val="20"/>
            <w:szCs w:val="20"/>
            <w:lang w:eastAsia="tr-TR"/>
          </w:rPr>
          <w:fldChar w:fldCharType="separate"/>
        </w:r>
        <w:r w:rsidR="0080505D" w:rsidRPr="00AC4C7D">
          <w:rPr>
            <w:rFonts w:ascii="Times New Roman" w:eastAsia="Times New Roman" w:hAnsi="Times New Roman" w:cs="Times New Roman"/>
            <w:smallCaps/>
            <w:noProof/>
            <w:webHidden/>
            <w:sz w:val="20"/>
            <w:szCs w:val="20"/>
            <w:lang w:eastAsia="tr-TR"/>
          </w:rPr>
          <w:t>51</w:t>
        </w:r>
        <w:r w:rsidR="00A57A3B" w:rsidRPr="00AC4C7D">
          <w:rPr>
            <w:rFonts w:ascii="Times New Roman" w:eastAsia="Times New Roman" w:hAnsi="Times New Roman" w:cs="Times New Roman"/>
            <w:small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18" w:history="1">
        <w:r w:rsidR="00F862B1" w:rsidRPr="00AC4C7D">
          <w:rPr>
            <w:rFonts w:ascii="Times New Roman" w:eastAsia="SimSun" w:hAnsi="Times New Roman" w:cs="Times New Roman"/>
            <w:b/>
            <w:bCs/>
            <w:caps/>
            <w:noProof/>
            <w:color w:val="0000FF"/>
            <w:sz w:val="20"/>
            <w:szCs w:val="20"/>
            <w:u w:val="single"/>
            <w:lang w:eastAsia="tr-TR"/>
          </w:rPr>
          <w:t>V. BÖLÜM: MALİYETLENDİRME</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_Toc535482118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53</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19" w:history="1">
        <w:r w:rsidR="00F862B1" w:rsidRPr="00AC4C7D">
          <w:rPr>
            <w:rFonts w:ascii="Times New Roman" w:eastAsia="SimSun" w:hAnsi="Times New Roman" w:cs="Times New Roman"/>
            <w:b/>
            <w:bCs/>
            <w:caps/>
            <w:noProof/>
            <w:color w:val="0000FF"/>
            <w:sz w:val="20"/>
            <w:szCs w:val="20"/>
            <w:u w:val="single"/>
            <w:lang w:eastAsia="tr-TR"/>
          </w:rPr>
          <w:t>VI. BÖLÜM: İZLEME VE DEĞERLENDİRME</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_Toc535482119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53</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8F422B" w:rsidP="00F862B1">
      <w:pPr>
        <w:tabs>
          <w:tab w:val="right" w:leader="dot" w:pos="13994"/>
        </w:tabs>
        <w:spacing w:before="120" w:after="120" w:line="300" w:lineRule="auto"/>
        <w:rPr>
          <w:rFonts w:ascii="Times New Roman" w:eastAsia="Times New Roman" w:hAnsi="Times New Roman" w:cs="Times New Roman"/>
          <w:noProof/>
          <w:sz w:val="20"/>
          <w:szCs w:val="20"/>
          <w:lang w:eastAsia="tr-TR"/>
        </w:rPr>
      </w:pPr>
      <w:hyperlink w:anchor="_Toc535482120" w:history="1">
        <w:r w:rsidR="00F862B1" w:rsidRPr="00AC4C7D">
          <w:rPr>
            <w:rFonts w:ascii="Times New Roman" w:eastAsia="SimSun" w:hAnsi="Times New Roman" w:cs="Times New Roman"/>
            <w:b/>
            <w:bCs/>
            <w:caps/>
            <w:noProof/>
            <w:color w:val="0000FF"/>
            <w:sz w:val="20"/>
            <w:szCs w:val="20"/>
            <w:u w:val="single"/>
            <w:lang w:eastAsia="tr-TR"/>
          </w:rPr>
          <w:t>EKLER:</w:t>
        </w:r>
        <w:r w:rsidR="00F862B1" w:rsidRPr="00AC4C7D">
          <w:rPr>
            <w:rFonts w:ascii="Times New Roman" w:eastAsia="Times New Roman" w:hAnsi="Times New Roman" w:cs="Times New Roman"/>
            <w:b/>
            <w:bCs/>
            <w:caps/>
            <w:noProof/>
            <w:webHidden/>
            <w:sz w:val="20"/>
            <w:szCs w:val="20"/>
            <w:lang w:eastAsia="tr-TR"/>
          </w:rPr>
          <w:tab/>
        </w:r>
        <w:r w:rsidR="00A57A3B" w:rsidRPr="00AC4C7D">
          <w:rPr>
            <w:rFonts w:ascii="Times New Roman" w:eastAsia="Times New Roman" w:hAnsi="Times New Roman" w:cs="Times New Roman"/>
            <w:b/>
            <w:bCs/>
            <w:caps/>
            <w:noProof/>
            <w:webHidden/>
            <w:sz w:val="20"/>
            <w:szCs w:val="20"/>
            <w:lang w:eastAsia="tr-TR"/>
          </w:rPr>
          <w:fldChar w:fldCharType="begin"/>
        </w:r>
        <w:r w:rsidR="00F862B1" w:rsidRPr="00AC4C7D">
          <w:rPr>
            <w:rFonts w:ascii="Times New Roman" w:eastAsia="Times New Roman" w:hAnsi="Times New Roman" w:cs="Times New Roman"/>
            <w:b/>
            <w:bCs/>
            <w:caps/>
            <w:noProof/>
            <w:webHidden/>
            <w:sz w:val="20"/>
            <w:szCs w:val="20"/>
            <w:lang w:eastAsia="tr-TR"/>
          </w:rPr>
          <w:instrText xml:space="preserve"> PAGEREF _Toc535482120 \h </w:instrText>
        </w:r>
        <w:r w:rsidR="00A57A3B" w:rsidRPr="00AC4C7D">
          <w:rPr>
            <w:rFonts w:ascii="Times New Roman" w:eastAsia="Times New Roman" w:hAnsi="Times New Roman" w:cs="Times New Roman"/>
            <w:b/>
            <w:bCs/>
            <w:caps/>
            <w:noProof/>
            <w:webHidden/>
            <w:sz w:val="20"/>
            <w:szCs w:val="20"/>
            <w:lang w:eastAsia="tr-TR"/>
          </w:rPr>
        </w:r>
        <w:r w:rsidR="00A57A3B" w:rsidRPr="00AC4C7D">
          <w:rPr>
            <w:rFonts w:ascii="Times New Roman" w:eastAsia="Times New Roman" w:hAnsi="Times New Roman" w:cs="Times New Roman"/>
            <w:b/>
            <w:bCs/>
            <w:caps/>
            <w:noProof/>
            <w:webHidden/>
            <w:sz w:val="20"/>
            <w:szCs w:val="20"/>
            <w:lang w:eastAsia="tr-TR"/>
          </w:rPr>
          <w:fldChar w:fldCharType="separate"/>
        </w:r>
        <w:r w:rsidR="0080505D" w:rsidRPr="00AC4C7D">
          <w:rPr>
            <w:rFonts w:ascii="Times New Roman" w:eastAsia="Times New Roman" w:hAnsi="Times New Roman" w:cs="Times New Roman"/>
            <w:b/>
            <w:bCs/>
            <w:caps/>
            <w:noProof/>
            <w:webHidden/>
            <w:sz w:val="20"/>
            <w:szCs w:val="20"/>
            <w:lang w:eastAsia="tr-TR"/>
          </w:rPr>
          <w:t>54</w:t>
        </w:r>
        <w:r w:rsidR="00A57A3B" w:rsidRPr="00AC4C7D">
          <w:rPr>
            <w:rFonts w:ascii="Times New Roman" w:eastAsia="Times New Roman" w:hAnsi="Times New Roman" w:cs="Times New Roman"/>
            <w:b/>
            <w:bCs/>
            <w:caps/>
            <w:noProof/>
            <w:webHidden/>
            <w:sz w:val="20"/>
            <w:szCs w:val="20"/>
            <w:lang w:eastAsia="tr-TR"/>
          </w:rPr>
          <w:fldChar w:fldCharType="end"/>
        </w:r>
      </w:hyperlink>
    </w:p>
    <w:p w:rsidR="00F862B1" w:rsidRPr="00AC4C7D" w:rsidRDefault="00A57A3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i/>
          <w:iCs/>
          <w:sz w:val="20"/>
          <w:szCs w:val="20"/>
          <w:lang w:eastAsia="tr-TR"/>
        </w:rPr>
        <w:fldChar w:fldCharType="end"/>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tabs>
          <w:tab w:val="left" w:pos="3703"/>
        </w:tabs>
        <w:spacing w:line="300" w:lineRule="auto"/>
        <w:jc w:val="both"/>
        <w:rPr>
          <w:rFonts w:ascii="Times New Roman" w:eastAsia="Adobe Garamond Pro Bold" w:hAnsi="Times New Roman" w:cs="Times New Roman"/>
          <w:b/>
          <w:bCs/>
          <w:spacing w:val="-4"/>
          <w:sz w:val="20"/>
          <w:szCs w:val="20"/>
          <w:lang w:eastAsia="tr-TR"/>
        </w:rPr>
        <w:sectPr w:rsidR="00F862B1" w:rsidRPr="00AC4C7D" w:rsidSect="00CC19A1">
          <w:headerReference w:type="default" r:id="rId8"/>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F862B1" w:rsidRPr="00AC4C7D" w:rsidRDefault="00F862B1" w:rsidP="00F862B1">
      <w:pPr>
        <w:keepNext/>
        <w:keepLines/>
        <w:spacing w:before="320" w:after="80" w:line="360" w:lineRule="auto"/>
        <w:outlineLvl w:val="0"/>
        <w:rPr>
          <w:rFonts w:ascii="Times New Roman" w:eastAsia="SimSun" w:hAnsi="Times New Roman" w:cs="Times New Roman"/>
          <w:b/>
          <w:color w:val="00B0F0"/>
          <w:sz w:val="20"/>
          <w:szCs w:val="20"/>
          <w:lang w:eastAsia="tr-TR"/>
        </w:rPr>
      </w:pPr>
      <w:bookmarkStart w:id="2" w:name="_Toc416085123"/>
      <w:bookmarkStart w:id="3" w:name="_Toc529519443"/>
      <w:bookmarkStart w:id="4" w:name="_Toc535482104"/>
      <w:r w:rsidRPr="00AC4C7D">
        <w:rPr>
          <w:rFonts w:ascii="Times New Roman" w:eastAsia="SimSun" w:hAnsi="Times New Roman" w:cs="Times New Roman"/>
          <w:b/>
          <w:color w:val="00B0F0"/>
          <w:sz w:val="20"/>
          <w:szCs w:val="20"/>
          <w:lang w:eastAsia="tr-TR"/>
        </w:rPr>
        <w:lastRenderedPageBreak/>
        <w:t>BÖLÜM I</w:t>
      </w:r>
      <w:bookmarkStart w:id="5" w:name="_Toc416085124"/>
      <w:bookmarkStart w:id="6" w:name="_Toc529519444"/>
      <w:bookmarkEnd w:id="2"/>
      <w:bookmarkEnd w:id="3"/>
      <w:r w:rsidRPr="00AC4C7D">
        <w:rPr>
          <w:rFonts w:ascii="Times New Roman" w:eastAsia="SimSun" w:hAnsi="Times New Roman" w:cs="Times New Roman"/>
          <w:b/>
          <w:color w:val="00B0F0"/>
          <w:sz w:val="20"/>
          <w:szCs w:val="20"/>
          <w:lang w:eastAsia="tr-TR"/>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F862B1" w:rsidRPr="00AC4C7D" w:rsidRDefault="00F862B1" w:rsidP="00F862B1">
      <w:pPr>
        <w:autoSpaceDE w:val="0"/>
        <w:autoSpaceDN w:val="0"/>
        <w:adjustRightInd w:val="0"/>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2019-2023 dönemi stratejik plan hazırlıkları İl Milli Eğitim Müdürlüğünün duyurusuyla Üst Kurul ile Stratejik Plan Ekibinin oluşturulması ile başlamıştır. Ekip tarafından İl Milli Eğitim Müdürlüğünün çalışma takvimine göre ilk aşamada durum analizi çalışmaları yapılmış ve durum analizi aşamasında paydaşlarımızın plan sürecine aktif katılımını sağlamak üzere öğretmen öğrenci ve veli paydaş anketleri uygulanarak, toplantı ve görüşmeler yapılmıştır.</w:t>
      </w:r>
    </w:p>
    <w:p w:rsidR="00F862B1" w:rsidRPr="00AC4C7D" w:rsidRDefault="00F862B1" w:rsidP="00F862B1">
      <w:pPr>
        <w:autoSpaceDE w:val="0"/>
        <w:autoSpaceDN w:val="0"/>
        <w:adjustRightInd w:val="0"/>
        <w:spacing w:after="0" w:line="300" w:lineRule="auto"/>
        <w:ind w:firstLine="708"/>
        <w:jc w:val="both"/>
        <w:rPr>
          <w:rFonts w:ascii="Times New Roman" w:eastAsia="Times New Roman" w:hAnsi="Times New Roman" w:cs="Times New Roman"/>
          <w:sz w:val="20"/>
          <w:szCs w:val="20"/>
          <w:lang w:eastAsia="tr-TR"/>
        </w:rPr>
      </w:pPr>
      <w:bookmarkStart w:id="11" w:name="_Toc416084871"/>
      <w:bookmarkEnd w:id="11"/>
      <w:r w:rsidRPr="00AC4C7D">
        <w:rPr>
          <w:rFonts w:ascii="Times New Roman" w:eastAsia="Times New Roman" w:hAnsi="Times New Roman" w:cs="Times New Roman"/>
          <w:sz w:val="20"/>
          <w:szCs w:val="20"/>
          <w:lang w:eastAsia="tr-TR"/>
        </w:rPr>
        <w:t>Durum analizinin ardından geleceğe yönelim bölümüne geçilerek okulumuzun amaç, hedef, gösterge ve eylemleri İl ve İlçe Milli Eğitim Müdürlüklerimizle uyumlu olarak belirlenmiştir. Çalışmaları yürüten ekip ve kurul bilgileri altta verilmiştir.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STRATEJİK PLAN ÜST KURULU</w:t>
      </w:r>
    </w:p>
    <w:p w:rsidR="00F862B1" w:rsidRPr="00AC4C7D" w:rsidRDefault="00F862B1" w:rsidP="00F862B1">
      <w:pPr>
        <w:spacing w:after="0" w:line="240" w:lineRule="auto"/>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4820"/>
        <w:gridCol w:w="2410"/>
      </w:tblGrid>
      <w:tr w:rsidR="00F862B1" w:rsidRPr="00AC4C7D" w:rsidTr="00CC19A1">
        <w:tc>
          <w:tcPr>
            <w:tcW w:w="6912" w:type="dxa"/>
            <w:gridSpan w:val="2"/>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Üst Kurul Bilgileri</w:t>
            </w:r>
          </w:p>
        </w:tc>
        <w:tc>
          <w:tcPr>
            <w:tcW w:w="7230" w:type="dxa"/>
            <w:gridSpan w:val="2"/>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Ekip Bilgileri</w:t>
            </w:r>
          </w:p>
        </w:tc>
      </w:tr>
      <w:tr w:rsidR="00F862B1" w:rsidRPr="00AC4C7D" w:rsidTr="00CC19A1">
        <w:tc>
          <w:tcPr>
            <w:tcW w:w="4786" w:type="dxa"/>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Adı Soyadı</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Unvanı</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Adı Soyadı</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Unvanı</w:t>
            </w:r>
          </w:p>
        </w:tc>
      </w:tr>
      <w:tr w:rsidR="00F862B1" w:rsidRPr="00AC4C7D" w:rsidTr="00CC19A1">
        <w:tc>
          <w:tcPr>
            <w:tcW w:w="478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Ali ÖZCAN</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Murat ÇAVDAR</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Müdür Yar.</w:t>
            </w:r>
          </w:p>
        </w:tc>
      </w:tr>
      <w:tr w:rsidR="00F862B1" w:rsidRPr="00AC4C7D" w:rsidTr="00CC19A1">
        <w:tc>
          <w:tcPr>
            <w:tcW w:w="478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Murat ÇAVDAR</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Müdür Yar.</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Osman KAHRAMAN</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r>
      <w:tr w:rsidR="00F862B1" w:rsidRPr="00AC4C7D" w:rsidTr="00CC19A1">
        <w:tc>
          <w:tcPr>
            <w:tcW w:w="4786" w:type="dxa"/>
            <w:shd w:val="clear" w:color="auto" w:fill="auto"/>
          </w:tcPr>
          <w:p w:rsidR="00F862B1" w:rsidRPr="00AC4C7D" w:rsidRDefault="00695E34" w:rsidP="00F862B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Çiğdem ÇAVDAR</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Çiğdem ÇAVDAR</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r>
      <w:tr w:rsidR="00F862B1" w:rsidRPr="00AC4C7D" w:rsidTr="00CC19A1">
        <w:tc>
          <w:tcPr>
            <w:tcW w:w="478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Emine BABAYİĞİT GÜNGÖR</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Şükran ÖNER</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r>
      <w:tr w:rsidR="00F862B1" w:rsidRPr="00AC4C7D" w:rsidTr="00CC19A1">
        <w:tc>
          <w:tcPr>
            <w:tcW w:w="478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Uygur KEÇECİ</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Aile Bir. Baş.</w:t>
            </w:r>
          </w:p>
        </w:tc>
        <w:tc>
          <w:tcPr>
            <w:tcW w:w="482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Ülkühan ADSAN</w:t>
            </w:r>
          </w:p>
        </w:tc>
        <w:tc>
          <w:tcPr>
            <w:tcW w:w="2410"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r>
      <w:tr w:rsidR="00F862B1" w:rsidRPr="00AC4C7D" w:rsidTr="00CC19A1">
        <w:tc>
          <w:tcPr>
            <w:tcW w:w="4786" w:type="dxa"/>
            <w:shd w:val="clear" w:color="auto" w:fill="auto"/>
          </w:tcPr>
          <w:p w:rsidR="00F862B1" w:rsidRPr="00AC4C7D" w:rsidRDefault="00695E34" w:rsidP="00F862B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Ali Kemal VEİSOĞLU</w:t>
            </w:r>
          </w:p>
        </w:tc>
        <w:tc>
          <w:tcPr>
            <w:tcW w:w="2126" w:type="dxa"/>
            <w:shd w:val="clear" w:color="auto" w:fill="auto"/>
          </w:tcPr>
          <w:p w:rsidR="00F862B1" w:rsidRPr="00AC4C7D" w:rsidRDefault="00F862B1"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Yön. Kur. Üyesi</w:t>
            </w:r>
          </w:p>
        </w:tc>
        <w:tc>
          <w:tcPr>
            <w:tcW w:w="4820" w:type="dxa"/>
            <w:shd w:val="clear" w:color="auto" w:fill="auto"/>
          </w:tcPr>
          <w:p w:rsidR="00F862B1" w:rsidRPr="00AC4C7D" w:rsidRDefault="00F608BE"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İrem SALTIK</w:t>
            </w:r>
          </w:p>
        </w:tc>
        <w:tc>
          <w:tcPr>
            <w:tcW w:w="2410" w:type="dxa"/>
            <w:shd w:val="clear" w:color="auto" w:fill="auto"/>
          </w:tcPr>
          <w:p w:rsidR="00F862B1" w:rsidRPr="00AC4C7D" w:rsidRDefault="00F608BE" w:rsidP="00F862B1">
            <w:pPr>
              <w:spacing w:after="0" w:line="24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Öğretmen</w:t>
            </w:r>
          </w:p>
        </w:tc>
      </w:tr>
    </w:tbl>
    <w:p w:rsidR="00F862B1" w:rsidRPr="00AC4C7D" w:rsidRDefault="00F862B1" w:rsidP="00F862B1">
      <w:pPr>
        <w:spacing w:after="0" w:line="240" w:lineRule="auto"/>
        <w:rPr>
          <w:rFonts w:ascii="Times New Roman" w:eastAsia="Times New Roman" w:hAnsi="Times New Roman" w:cs="Times New Roman"/>
          <w:b/>
          <w:sz w:val="20"/>
          <w:szCs w:val="20"/>
          <w:lang w:eastAsia="tr-TR"/>
        </w:rPr>
      </w:pPr>
    </w:p>
    <w:p w:rsidR="00F862B1" w:rsidRPr="00AC4C7D" w:rsidRDefault="00F862B1" w:rsidP="00F862B1">
      <w:pPr>
        <w:keepNext/>
        <w:keepLines/>
        <w:spacing w:before="360" w:after="360" w:line="360" w:lineRule="auto"/>
        <w:outlineLvl w:val="0"/>
        <w:rPr>
          <w:rFonts w:ascii="Times New Roman" w:eastAsia="Calibri" w:hAnsi="Times New Roman" w:cs="Times New Roman"/>
          <w:b/>
          <w:color w:val="00B0F0"/>
          <w:sz w:val="20"/>
          <w:szCs w:val="20"/>
          <w:lang w:eastAsia="tr-TR"/>
        </w:rPr>
      </w:pPr>
      <w:r w:rsidRPr="00AC4C7D">
        <w:rPr>
          <w:rFonts w:ascii="Times New Roman" w:eastAsia="SimSun" w:hAnsi="Times New Roman" w:cs="Times New Roman"/>
          <w:b/>
          <w:color w:val="00B0F0"/>
          <w:sz w:val="20"/>
          <w:szCs w:val="20"/>
          <w:lang w:eastAsia="tr-TR"/>
        </w:rPr>
        <w:br w:type="page"/>
      </w:r>
      <w:bookmarkStart w:id="12" w:name="_Toc416085126"/>
      <w:bookmarkStart w:id="13" w:name="_Toc529519448"/>
      <w:bookmarkStart w:id="14" w:name="_Toc413592934"/>
      <w:bookmarkStart w:id="15" w:name="_Toc535482105"/>
      <w:r w:rsidRPr="00AC4C7D">
        <w:rPr>
          <w:rFonts w:ascii="Times New Roman" w:eastAsia="SimSun" w:hAnsi="Times New Roman" w:cs="Times New Roman"/>
          <w:b/>
          <w:color w:val="00B0F0"/>
          <w:sz w:val="20"/>
          <w:szCs w:val="20"/>
          <w:lang w:eastAsia="tr-TR"/>
        </w:rPr>
        <w:lastRenderedPageBreak/>
        <w:t>BÖLÜM II</w:t>
      </w:r>
      <w:bookmarkEnd w:id="12"/>
      <w:bookmarkEnd w:id="13"/>
      <w:r w:rsidRPr="00AC4C7D">
        <w:rPr>
          <w:rFonts w:ascii="Times New Roman" w:eastAsia="SimSun" w:hAnsi="Times New Roman" w:cs="Times New Roman"/>
          <w:b/>
          <w:color w:val="00B0F0"/>
          <w:sz w:val="20"/>
          <w:szCs w:val="20"/>
          <w:lang w:eastAsia="tr-TR"/>
        </w:rPr>
        <w:t>:</w:t>
      </w:r>
      <w:bookmarkStart w:id="16" w:name="_Toc416085127"/>
      <w:bookmarkStart w:id="17" w:name="_Toc529519449"/>
      <w:r w:rsidRPr="00AC4C7D">
        <w:rPr>
          <w:rFonts w:ascii="Times New Roman" w:eastAsia="Calibri" w:hAnsi="Times New Roman" w:cs="Times New Roman"/>
          <w:b/>
          <w:color w:val="00B0F0"/>
          <w:sz w:val="20"/>
          <w:szCs w:val="20"/>
          <w:lang w:eastAsia="tr-TR"/>
        </w:rPr>
        <w:t>DURUM ANALİZİ</w:t>
      </w:r>
      <w:bookmarkEnd w:id="14"/>
      <w:bookmarkEnd w:id="15"/>
      <w:bookmarkEnd w:id="16"/>
      <w:bookmarkEnd w:id="17"/>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Durum analizi bölümünde okulumuzun mevcut durumu ortaya konularak neredeyiz sorusuna yanıt bulunmaya çalışılmıştır. </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Bu kapsamda okulumuzun kısa tanıtımı, okul künyesi ve temel istatistikleri, paydaş analizi ve görüşleri ile okulumuzun Güçlü Zayıf Fırsat ve Tehditlerinin (GZFT) ele alındığı analize yer verilmiştir.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bookmarkStart w:id="18" w:name="_Toc416085128"/>
      <w:bookmarkEnd w:id="10"/>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19" w:name="_Toc535482106"/>
      <w:bookmarkEnd w:id="18"/>
      <w:r w:rsidRPr="00AC4C7D">
        <w:rPr>
          <w:rFonts w:ascii="Times New Roman" w:eastAsia="SimSun" w:hAnsi="Times New Roman" w:cs="Times New Roman"/>
          <w:b/>
          <w:sz w:val="20"/>
          <w:szCs w:val="20"/>
          <w:lang w:eastAsia="tr-TR"/>
        </w:rPr>
        <w:t xml:space="preserve">Okulun Kısa Tanıtımı </w:t>
      </w:r>
      <w:bookmarkEnd w:id="19"/>
    </w:p>
    <w:p w:rsidR="00F862B1" w:rsidRPr="00AC4C7D" w:rsidRDefault="00BD7BAA"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Okulumuz 2013-</w:t>
      </w:r>
      <w:r w:rsidR="00F862B1" w:rsidRPr="00AC4C7D">
        <w:rPr>
          <w:rFonts w:ascii="Times New Roman" w:eastAsia="Calibri" w:hAnsi="Times New Roman" w:cs="Times New Roman"/>
          <w:sz w:val="20"/>
          <w:szCs w:val="20"/>
        </w:rPr>
        <w:t xml:space="preserve">2014 eğitim öğretim yılı başında Çağlayan Belediyesine ait binanın üst katında iki sınıf halinde eğitim hayatına başlamıştır. Okul, belediyeye ait binada hizmete girdiğinden ilk olarak binanın bütün eksiklikleri hızla tamamlanmış, sınıflar oluşturulmuş ve teknolojik imkânlarla da desteklenerek kısa bir zaman içerisinde eğitim-öğretime hazır hale getirilmiştir. Eğitim öğretim yılı içerisinde Çağlayan Belediyesi kapatılmış,  belediyeye ait binanın kullanımı da okulumuza tahsis edilmiştir.  </w:t>
      </w:r>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 xml:space="preserve">Okulumuz yeni bir okul olmasına rağmen kısa zamanda birçok başarıya imza atarak adını duyurmuş ve kendi eğitim bölgesinde veli ve öğrenciler tarafından tercih edilen okul haline gelmiştir. </w:t>
      </w:r>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Okulumuzun kurucu müdürü olan Ali ÖZCAN 2014-2015 eğitim öğretim yılı itibari ile okulumuza asaleten atanmış ve hali hazırda da görevine devam etmektedir.</w:t>
      </w:r>
    </w:p>
    <w:p w:rsidR="00F862B1" w:rsidRPr="00AC4C7D" w:rsidRDefault="00F862B1" w:rsidP="00F862B1">
      <w:pPr>
        <w:spacing w:line="300" w:lineRule="auto"/>
        <w:rPr>
          <w:rFonts w:ascii="Times New Roman" w:eastAsia="Times New Roman" w:hAnsi="Times New Roman" w:cs="Times New Roman"/>
          <w:b/>
          <w:i/>
          <w:sz w:val="20"/>
          <w:szCs w:val="20"/>
          <w:lang w:eastAsia="tr-TR"/>
        </w:rPr>
      </w:pPr>
    </w:p>
    <w:p w:rsidR="00F862B1" w:rsidRPr="00AC4C7D" w:rsidRDefault="00F862B1" w:rsidP="00F862B1">
      <w:pPr>
        <w:spacing w:line="300" w:lineRule="auto"/>
        <w:rPr>
          <w:rFonts w:ascii="Times New Roman" w:eastAsia="Times New Roman" w:hAnsi="Times New Roman" w:cs="Times New Roman"/>
          <w:b/>
          <w:i/>
          <w:sz w:val="20"/>
          <w:szCs w:val="20"/>
          <w:lang w:eastAsia="tr-TR"/>
        </w:rPr>
      </w:pPr>
    </w:p>
    <w:p w:rsidR="00F862B1" w:rsidRPr="00AC4C7D" w:rsidRDefault="00F862B1" w:rsidP="00F862B1">
      <w:pPr>
        <w:spacing w:line="300" w:lineRule="auto"/>
        <w:rPr>
          <w:rFonts w:ascii="Times New Roman" w:eastAsia="Times New Roman" w:hAnsi="Times New Roman" w:cs="Times New Roman"/>
          <w:b/>
          <w:i/>
          <w:sz w:val="20"/>
          <w:szCs w:val="20"/>
          <w:lang w:eastAsia="tr-TR"/>
        </w:rPr>
      </w:pPr>
    </w:p>
    <w:p w:rsidR="00F26CBA" w:rsidRPr="00AC4C7D" w:rsidRDefault="00F26CBA"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20" w:name="_Toc535482107"/>
      <w:bookmarkStart w:id="21" w:name="_Toc416085130"/>
    </w:p>
    <w:p w:rsidR="00F26CBA" w:rsidRPr="00AC4C7D" w:rsidRDefault="00F26CBA" w:rsidP="00F862B1">
      <w:pPr>
        <w:keepNext/>
        <w:keepLines/>
        <w:spacing w:before="240" w:after="240" w:line="360" w:lineRule="auto"/>
        <w:outlineLvl w:val="1"/>
        <w:rPr>
          <w:rFonts w:ascii="Times New Roman" w:eastAsia="SimSun" w:hAnsi="Times New Roman" w:cs="Times New Roman"/>
          <w:b/>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r w:rsidRPr="00AC4C7D">
        <w:rPr>
          <w:rFonts w:ascii="Times New Roman" w:eastAsia="SimSun" w:hAnsi="Times New Roman" w:cs="Times New Roman"/>
          <w:b/>
          <w:sz w:val="20"/>
          <w:szCs w:val="20"/>
          <w:lang w:eastAsia="tr-TR"/>
        </w:rPr>
        <w:t>Okulun Mevcut Durumu: Temel İstatistikler</w:t>
      </w:r>
      <w:bookmarkEnd w:id="20"/>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bookmarkEnd w:id="21"/>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26CBA" w:rsidRPr="00AC4C7D" w:rsidRDefault="00F26CBA"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(2018Aralık)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10C31" w:rsidRPr="00AC4C7D" w:rsidRDefault="008F422B" w:rsidP="00F862B1">
            <w:pPr>
              <w:spacing w:line="300" w:lineRule="auto"/>
              <w:rPr>
                <w:rFonts w:ascii="Times New Roman" w:eastAsia="Times New Roman" w:hAnsi="Times New Roman" w:cs="Times New Roman"/>
                <w:sz w:val="20"/>
                <w:szCs w:val="20"/>
                <w:lang w:eastAsia="tr-TR"/>
              </w:rPr>
            </w:pPr>
            <w:hyperlink r:id="rId11" w:history="1">
              <w:r w:rsidR="00610C31" w:rsidRPr="00AC4C7D">
                <w:rPr>
                  <w:rStyle w:val="Kpr"/>
                  <w:rFonts w:ascii="Times New Roman" w:eastAsia="Times New Roman" w:hAnsi="Times New Roman" w:cs="Times New Roman"/>
                  <w:sz w:val="20"/>
                  <w:szCs w:val="20"/>
                  <w:lang w:eastAsia="tr-TR"/>
                </w:rPr>
                <w:t>https://goo.gl/maps/drhWzNSCQ3</w:t>
              </w:r>
            </w:hyperlink>
            <w:r w:rsidR="00F862B1" w:rsidRPr="00AC4C7D">
              <w:rPr>
                <w:rFonts w:ascii="Times New Roman" w:eastAsia="Times New Roman" w:hAnsi="Times New Roman" w:cs="Times New Roman"/>
                <w:sz w:val="20"/>
                <w:szCs w:val="20"/>
                <w:lang w:eastAsia="tr-TR"/>
              </w:rPr>
              <w:t>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12"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12</w:t>
            </w: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7</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BD7BAA"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BD7BAA"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8</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:22</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373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5</w:t>
            </w:r>
          </w:p>
        </w:tc>
      </w:tr>
    </w:tbl>
    <w:p w:rsidR="00F26CBA" w:rsidRPr="00AC4C7D" w:rsidRDefault="00F26CBA"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80505D" w:rsidRPr="00AC4C7D" w:rsidRDefault="0080505D"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80505D" w:rsidRPr="00AC4C7D" w:rsidRDefault="0080505D"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80505D" w:rsidRPr="00AC4C7D" w:rsidRDefault="0080505D" w:rsidP="0080505D">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p w:rsidR="0080505D" w:rsidRPr="00AC4C7D" w:rsidRDefault="0080505D" w:rsidP="0080505D">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80505D" w:rsidRPr="00AC4C7D" w:rsidRDefault="0080505D"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(2019Haziran)</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10C31" w:rsidRPr="00AC4C7D" w:rsidRDefault="008F422B" w:rsidP="00F862B1">
            <w:pPr>
              <w:spacing w:line="300" w:lineRule="auto"/>
              <w:rPr>
                <w:rFonts w:ascii="Times New Roman" w:eastAsia="Times New Roman" w:hAnsi="Times New Roman" w:cs="Times New Roman"/>
                <w:sz w:val="20"/>
                <w:szCs w:val="20"/>
                <w:lang w:eastAsia="tr-TR"/>
              </w:rPr>
            </w:pPr>
            <w:hyperlink r:id="rId13"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14"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C04705"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CD0621"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CD0621"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CD0621"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r w:rsidR="00DA2D5D">
              <w:rPr>
                <w:rFonts w:ascii="Times New Roman" w:eastAsia="Times New Roman" w:hAnsi="Times New Roman" w:cs="Times New Roman"/>
                <w:sz w:val="20"/>
                <w:szCs w:val="20"/>
                <w:lang w:eastAsia="tr-TR"/>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r w:rsidR="00DA2D5D">
              <w:rPr>
                <w:rFonts w:ascii="Times New Roman" w:eastAsia="Times New Roman" w:hAnsi="Times New Roman" w:cs="Times New Roman"/>
                <w:sz w:val="20"/>
                <w:szCs w:val="20"/>
                <w:lang w:eastAsia="tr-TR"/>
              </w:rPr>
              <w:t>25</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8408D3"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70</w:t>
            </w:r>
            <w:bookmarkStart w:id="22" w:name="_GoBack"/>
            <w:bookmarkEnd w:id="22"/>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(2019Aralık)</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15"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16"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C04705"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C04705"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C04705"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r w:rsidR="00DA2D5D">
              <w:rPr>
                <w:rFonts w:ascii="Times New Roman" w:eastAsia="Times New Roman" w:hAnsi="Times New Roman" w:cs="Times New Roman"/>
                <w:sz w:val="20"/>
                <w:szCs w:val="20"/>
                <w:lang w:eastAsia="tr-TR"/>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r w:rsidR="00DA2D5D">
              <w:rPr>
                <w:rFonts w:ascii="Times New Roman" w:eastAsia="Times New Roman" w:hAnsi="Times New Roman" w:cs="Times New Roman"/>
                <w:sz w:val="20"/>
                <w:szCs w:val="20"/>
                <w:lang w:eastAsia="tr-TR"/>
              </w:rPr>
              <w:t>21</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DA2D5D"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8408D3"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70</w:t>
            </w:r>
            <w:r w:rsidR="00DA2D5D">
              <w:rPr>
                <w:rFonts w:ascii="Times New Roman" w:eastAsia="Times New Roman" w:hAnsi="Times New Roman" w:cs="Times New Roman"/>
                <w:sz w:val="20"/>
                <w:szCs w:val="20"/>
                <w:lang w:eastAsia="tr-TR"/>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814E63"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(2020 Haziran)</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17"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18"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(2020Aralık)</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9"/>
        <w:gridCol w:w="1170"/>
        <w:gridCol w:w="1842"/>
        <w:gridCol w:w="2127"/>
        <w:gridCol w:w="1421"/>
        <w:gridCol w:w="1133"/>
        <w:gridCol w:w="2409"/>
        <w:gridCol w:w="1976"/>
      </w:tblGrid>
      <w:tr w:rsidR="00F862B1" w:rsidRPr="00AC4C7D" w:rsidTr="00610C31">
        <w:trPr>
          <w:trHeight w:val="452"/>
        </w:trPr>
        <w:tc>
          <w:tcPr>
            <w:tcW w:w="251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487"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610C3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84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15"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19"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610C3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84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15"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84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15"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20"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84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15"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610C31">
        <w:trPr>
          <w:trHeight w:val="402"/>
        </w:trPr>
        <w:tc>
          <w:tcPr>
            <w:tcW w:w="251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15"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42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0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2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42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610C3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610C3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7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7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26CBA" w:rsidRPr="00AC4C7D" w:rsidRDefault="00F26CBA"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F26CBA" w:rsidRPr="00AC4C7D" w:rsidRDefault="00F26CBA"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F26CBA" w:rsidRPr="00AC4C7D" w:rsidRDefault="00F26CBA"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(2021Haziran)</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21"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22"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(2021Aralık)</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23"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24"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E92260">
        <w:trPr>
          <w:trHeight w:val="50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(2022 Haziran)</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25"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26"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(2022 Aralık)</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27" w:history="1">
              <w:r w:rsidR="00F862B1" w:rsidRPr="00AC4C7D">
                <w:rPr>
                  <w:rStyle w:val="Kpr"/>
                  <w:rFonts w:ascii="Times New Roman" w:eastAsia="Times New Roman" w:hAnsi="Times New Roman" w:cs="Times New Roman"/>
                  <w:sz w:val="20"/>
                  <w:szCs w:val="20"/>
                  <w:lang w:eastAsia="tr-TR"/>
                </w:rPr>
                <w:t>https://goo.gl/maps/drhWzNSCQ3r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28"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(2023 Haziran)</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2141"/>
        <w:gridCol w:w="907"/>
        <w:gridCol w:w="1842"/>
        <w:gridCol w:w="1940"/>
        <w:gridCol w:w="1608"/>
        <w:gridCol w:w="1131"/>
        <w:gridCol w:w="2409"/>
        <w:gridCol w:w="1979"/>
      </w:tblGrid>
      <w:tr w:rsidR="00F862B1" w:rsidRPr="00AC4C7D" w:rsidTr="00CC19A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7E110C">
        <w:trPr>
          <w:trHeight w:val="452"/>
        </w:trPr>
        <w:tc>
          <w:tcPr>
            <w:tcW w:w="76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29"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7E110C">
        <w:trPr>
          <w:trHeight w:val="452"/>
        </w:trPr>
        <w:tc>
          <w:tcPr>
            <w:tcW w:w="7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7E110C">
        <w:trPr>
          <w:trHeight w:val="452"/>
        </w:trPr>
        <w:tc>
          <w:tcPr>
            <w:tcW w:w="7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30"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7E110C">
        <w:trPr>
          <w:trHeight w:val="452"/>
        </w:trPr>
        <w:tc>
          <w:tcPr>
            <w:tcW w:w="76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981"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CC19A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7E110C">
        <w:trPr>
          <w:trHeight w:val="20"/>
        </w:trPr>
        <w:tc>
          <w:tcPr>
            <w:tcW w:w="76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3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7E110C">
        <w:trPr>
          <w:trHeight w:val="20"/>
        </w:trPr>
        <w:tc>
          <w:tcPr>
            <w:tcW w:w="7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3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7E110C">
        <w:trPr>
          <w:trHeight w:val="20"/>
        </w:trPr>
        <w:tc>
          <w:tcPr>
            <w:tcW w:w="76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32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CC19A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Okul Künyesi</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girdilerine ilişkin bilgiler altta yer alan okul künyesine ilişkin tabloda yer almaktadır.</w:t>
      </w:r>
    </w:p>
    <w:p w:rsidR="00F862B1" w:rsidRPr="00AC4C7D" w:rsidRDefault="00F862B1" w:rsidP="00F862B1">
      <w:pPr>
        <w:autoSpaceDE w:val="0"/>
        <w:autoSpaceDN w:val="0"/>
        <w:adjustRightInd w:val="0"/>
        <w:spacing w:after="0" w:line="24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Temel Bilgiler Tablosu- Okul Künyesi </w:t>
      </w:r>
      <w:r w:rsidR="007E110C" w:rsidRPr="00AC4C7D">
        <w:rPr>
          <w:rFonts w:ascii="Times New Roman" w:eastAsia="Times New Roman" w:hAnsi="Times New Roman" w:cs="Times New Roman"/>
          <w:b/>
          <w:sz w:val="20"/>
          <w:szCs w:val="20"/>
          <w:lang w:eastAsia="tr-TR"/>
        </w:rPr>
        <w:t>(2023 Aralık)</w:t>
      </w:r>
    </w:p>
    <w:tbl>
      <w:tblPr>
        <w:tblpPr w:leftFromText="141" w:rightFromText="141" w:vertAnchor="text" w:horzAnchor="margin" w:tblpY="368"/>
        <w:tblW w:w="4934" w:type="pct"/>
        <w:tblLayout w:type="fixed"/>
        <w:tblCellMar>
          <w:left w:w="70" w:type="dxa"/>
          <w:right w:w="70" w:type="dxa"/>
        </w:tblCellMar>
        <w:tblLook w:val="04A0" w:firstRow="1" w:lastRow="0" w:firstColumn="1" w:lastColumn="0" w:noHBand="0" w:noVBand="1"/>
      </w:tblPr>
      <w:tblGrid>
        <w:gridCol w:w="1878"/>
        <w:gridCol w:w="1170"/>
        <w:gridCol w:w="1842"/>
        <w:gridCol w:w="1840"/>
        <w:gridCol w:w="1708"/>
        <w:gridCol w:w="1131"/>
        <w:gridCol w:w="2409"/>
        <w:gridCol w:w="1979"/>
      </w:tblGrid>
      <w:tr w:rsidR="00F862B1" w:rsidRPr="00AC4C7D" w:rsidTr="00E92260">
        <w:trPr>
          <w:trHeight w:val="452"/>
        </w:trPr>
        <w:tc>
          <w:tcPr>
            <w:tcW w:w="241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İli: TRABZON</w:t>
            </w:r>
          </w:p>
        </w:tc>
        <w:tc>
          <w:tcPr>
            <w:tcW w:w="2589" w:type="pct"/>
            <w:gridSpan w:val="4"/>
            <w:tcBorders>
              <w:top w:val="single" w:sz="8" w:space="0" w:color="000066"/>
              <w:left w:val="nil"/>
              <w:bottom w:val="single" w:sz="8" w:space="0" w:color="000066"/>
              <w:right w:val="single" w:sz="8" w:space="0" w:color="000000"/>
            </w:tcBorders>
            <w:shd w:val="clear" w:color="auto" w:fill="auto"/>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İlçesi:</w:t>
            </w:r>
            <w:r w:rsidRPr="00AC4C7D">
              <w:rPr>
                <w:rFonts w:ascii="Times New Roman" w:eastAsia="Times New Roman" w:hAnsi="Times New Roman" w:cs="Times New Roman"/>
                <w:sz w:val="20"/>
                <w:szCs w:val="20"/>
                <w:lang w:eastAsia="tr-TR"/>
              </w:rPr>
              <w:t xml:space="preserve"> ORTAHİSAR</w:t>
            </w:r>
          </w:p>
        </w:tc>
      </w:tr>
      <w:tr w:rsidR="00F862B1" w:rsidRPr="00AC4C7D" w:rsidTr="00E922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Adres:</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Yeni Devlet Yolu Caddesi Eski Çağlayan Belediye Binası No:12 Ortahisar/TRABZON</w:t>
            </w:r>
          </w:p>
        </w:tc>
        <w:tc>
          <w:tcPr>
            <w:tcW w:w="1017" w:type="pct"/>
            <w:gridSpan w:val="2"/>
            <w:tcBorders>
              <w:top w:val="single" w:sz="8" w:space="0" w:color="000066"/>
              <w:left w:val="nil"/>
              <w:bottom w:val="nil"/>
              <w:right w:val="single" w:sz="8" w:space="0" w:color="000000"/>
            </w:tcBorders>
            <w:shd w:val="clear" w:color="auto" w:fill="auto"/>
            <w:noWrap/>
            <w:vAlign w:val="center"/>
            <w:hideMark/>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sz w:val="20"/>
                <w:szCs w:val="20"/>
                <w:lang w:eastAsia="tr-TR"/>
              </w:rPr>
            </w:pPr>
            <w:hyperlink r:id="rId31" w:history="1">
              <w:r w:rsidR="00610C31" w:rsidRPr="00AC4C7D">
                <w:rPr>
                  <w:rStyle w:val="Kpr"/>
                  <w:rFonts w:ascii="Times New Roman" w:eastAsia="Times New Roman" w:hAnsi="Times New Roman" w:cs="Times New Roman"/>
                  <w:sz w:val="20"/>
                  <w:szCs w:val="20"/>
                  <w:lang w:eastAsia="tr-TR"/>
                </w:rPr>
                <w:t>https://goo.gl/maps/drhWzNSCQ3r</w:t>
              </w:r>
            </w:hyperlink>
          </w:p>
        </w:tc>
      </w:tr>
      <w:tr w:rsidR="00F862B1" w:rsidRPr="00AC4C7D" w:rsidTr="00E922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Telefon Numarası: </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0462 357 33 50</w:t>
            </w:r>
          </w:p>
        </w:tc>
        <w:tc>
          <w:tcPr>
            <w:tcW w:w="1017"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 Posta Adresi:</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757031@meb.k12.tr</w:t>
            </w:r>
          </w:p>
        </w:tc>
        <w:tc>
          <w:tcPr>
            <w:tcW w:w="1017"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8F422B" w:rsidP="00F862B1">
            <w:pPr>
              <w:spacing w:line="300" w:lineRule="auto"/>
              <w:rPr>
                <w:rFonts w:ascii="Times New Roman" w:eastAsia="Times New Roman" w:hAnsi="Times New Roman" w:cs="Times New Roman"/>
                <w:b/>
                <w:bCs/>
                <w:sz w:val="20"/>
                <w:szCs w:val="20"/>
                <w:lang w:eastAsia="tr-TR"/>
              </w:rPr>
            </w:pPr>
            <w:hyperlink r:id="rId32" w:tgtFrame="_blank" w:history="1">
              <w:r w:rsidR="00F862B1" w:rsidRPr="00AC4C7D">
                <w:rPr>
                  <w:rFonts w:ascii="Times New Roman" w:eastAsia="Times New Roman" w:hAnsi="Times New Roman" w:cs="Times New Roman"/>
                  <w:b/>
                  <w:bCs/>
                  <w:color w:val="0000FF"/>
                  <w:sz w:val="20"/>
                  <w:szCs w:val="20"/>
                  <w:u w:val="single"/>
                  <w:lang w:eastAsia="tr-TR"/>
                </w:rPr>
                <w:t>http://caglayaniho.meb.k12.tr</w:t>
              </w:r>
            </w:hyperlink>
          </w:p>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 Kodu:</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757031</w:t>
            </w:r>
          </w:p>
        </w:tc>
        <w:tc>
          <w:tcPr>
            <w:tcW w:w="1017" w:type="pct"/>
            <w:gridSpan w:val="2"/>
            <w:tcBorders>
              <w:top w:val="single" w:sz="8" w:space="0" w:color="000066"/>
              <w:left w:val="nil"/>
              <w:bottom w:val="nil"/>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Tam Gün</w:t>
            </w:r>
          </w:p>
        </w:tc>
      </w:tr>
      <w:tr w:rsidR="00F862B1" w:rsidRPr="00AC4C7D" w:rsidTr="00E92260">
        <w:trPr>
          <w:trHeight w:val="402"/>
        </w:trPr>
        <w:tc>
          <w:tcPr>
            <w:tcW w:w="241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sz w:val="20"/>
                <w:szCs w:val="20"/>
                <w:lang w:eastAsia="tr-TR"/>
              </w:rPr>
              <w:t>Okulun Hizmete Giriş Tarihi : 2013</w:t>
            </w:r>
          </w:p>
        </w:tc>
        <w:tc>
          <w:tcPr>
            <w:tcW w:w="1017" w:type="pct"/>
            <w:gridSpan w:val="2"/>
            <w:tcBorders>
              <w:top w:val="single" w:sz="8" w:space="0" w:color="000066"/>
              <w:left w:val="nil"/>
              <w:bottom w:val="single" w:sz="8" w:space="0" w:color="000066"/>
              <w:right w:val="single" w:sz="8" w:space="0" w:color="000000"/>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13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61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3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61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3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61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Derslik Başına Düşen Öğrenci Sayısı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188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r>
      <w:tr w:rsidR="00F862B1" w:rsidRPr="00AC4C7D" w:rsidTr="00E922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Öğretmen Başına Düşen Öğrenci Sayısı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8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Öğrenci Başına Düşen Toplam Gider Miktarı*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188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862B1" w:rsidRPr="00AC4C7D" w:rsidRDefault="00F862B1" w:rsidP="00F862B1">
            <w:pPr>
              <w:spacing w:line="30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(2018Aralık)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768" w:type="dxa"/>
            <w:shd w:val="clear" w:color="auto" w:fill="auto"/>
          </w:tcPr>
          <w:p w:rsidR="00F862B1" w:rsidRPr="00AC4C7D" w:rsidRDefault="00F862B1" w:rsidP="00F862B1">
            <w:pPr>
              <w:spacing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12</w:t>
            </w:r>
          </w:p>
        </w:tc>
      </w:tr>
    </w:tbl>
    <w:p w:rsidR="00F862B1" w:rsidRPr="00AC4C7D" w:rsidRDefault="00F862B1" w:rsidP="00F862B1">
      <w:pPr>
        <w:spacing w:line="300" w:lineRule="auto"/>
        <w:rPr>
          <w:rFonts w:ascii="Times New Roman" w:eastAsia="Times New Roman" w:hAnsi="Times New Roman" w:cs="Times New Roman"/>
          <w:b/>
          <w:sz w:val="20"/>
          <w:szCs w:val="20"/>
          <w:lang w:eastAsia="tr-TR"/>
        </w:rPr>
      </w:pPr>
    </w:p>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p w:rsidR="009162B9" w:rsidRPr="00AC4C7D" w:rsidRDefault="009162B9"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(2019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548"/>
        <w:gridCol w:w="1768"/>
        <w:gridCol w:w="1768"/>
      </w:tblGrid>
      <w:tr w:rsidR="00F862B1" w:rsidRPr="00AC4C7D" w:rsidTr="00923CBA">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7</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548" w:type="dxa"/>
            <w:shd w:val="clear" w:color="auto" w:fill="auto"/>
          </w:tcPr>
          <w:p w:rsidR="00125256" w:rsidRPr="00AC4C7D" w:rsidRDefault="00125256" w:rsidP="00125256">
            <w:pPr>
              <w:spacing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923CBA">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12</w:t>
            </w:r>
          </w:p>
        </w:tc>
      </w:tr>
    </w:tbl>
    <w:p w:rsidR="00C00C00" w:rsidRPr="00AC4C7D" w:rsidRDefault="00C00C00" w:rsidP="00F862B1">
      <w:pPr>
        <w:keepNext/>
        <w:keepLines/>
        <w:spacing w:before="240" w:after="240" w:line="240" w:lineRule="auto"/>
        <w:outlineLvl w:val="2"/>
        <w:rPr>
          <w:rFonts w:ascii="Times New Roman" w:eastAsia="SimSun" w:hAnsi="Times New Roman" w:cs="Times New Roman"/>
          <w:sz w:val="20"/>
          <w:szCs w:val="20"/>
          <w:lang w:eastAsia="tr-TR"/>
        </w:rPr>
      </w:pPr>
    </w:p>
    <w:p w:rsidR="00C00C00" w:rsidRPr="00AC4C7D" w:rsidRDefault="00C00C00" w:rsidP="00F862B1">
      <w:pPr>
        <w:keepNext/>
        <w:keepLines/>
        <w:spacing w:before="240" w:after="240" w:line="240" w:lineRule="auto"/>
        <w:outlineLvl w:val="2"/>
        <w:rPr>
          <w:rFonts w:ascii="Times New Roman" w:eastAsia="SimSun" w:hAnsi="Times New Roman" w:cs="Times New Roman"/>
          <w:sz w:val="20"/>
          <w:szCs w:val="20"/>
          <w:lang w:eastAsia="tr-TR"/>
        </w:rPr>
      </w:pPr>
    </w:p>
    <w:p w:rsidR="00C00C00" w:rsidRPr="00AC4C7D" w:rsidRDefault="00C00C0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(2019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548"/>
        <w:gridCol w:w="1768"/>
        <w:gridCol w:w="1768"/>
      </w:tblGrid>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548" w:type="dxa"/>
            <w:shd w:val="clear" w:color="auto" w:fill="auto"/>
          </w:tcPr>
          <w:p w:rsidR="00125256" w:rsidRPr="00AC4C7D" w:rsidRDefault="00125256" w:rsidP="00125256">
            <w:pPr>
              <w:spacing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0</w:t>
            </w:r>
          </w:p>
        </w:tc>
      </w:tr>
      <w:tr w:rsidR="00125256" w:rsidRPr="00AC4C7D" w:rsidTr="00E92260">
        <w:tc>
          <w:tcPr>
            <w:tcW w:w="5524"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54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1768" w:type="dxa"/>
            <w:shd w:val="clear" w:color="auto" w:fill="auto"/>
          </w:tcPr>
          <w:p w:rsidR="00125256" w:rsidRPr="00AC4C7D" w:rsidRDefault="00125256" w:rsidP="00125256">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12</w:t>
            </w: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(2020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(2020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90"/>
        <w:gridCol w:w="1768"/>
        <w:gridCol w:w="1768"/>
      </w:tblGrid>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(2021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(2021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90"/>
        <w:gridCol w:w="1768"/>
        <w:gridCol w:w="1768"/>
      </w:tblGrid>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(2022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(2022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690"/>
        <w:gridCol w:w="1768"/>
        <w:gridCol w:w="1768"/>
      </w:tblGrid>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382"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690"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(2023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CC19A1">
        <w:tc>
          <w:tcPr>
            <w:tcW w:w="530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Çalışan Bilgileri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çalışanlarına ilişkin bilgiler altta yer alan tabloda belirtilmiştir.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Çalışan Bilgileri Tablosu*</w:t>
      </w:r>
      <w:r w:rsidR="00923CBA" w:rsidRPr="00AC4C7D">
        <w:rPr>
          <w:rFonts w:ascii="Times New Roman" w:eastAsia="Times New Roman" w:hAnsi="Times New Roman" w:cs="Times New Roman"/>
          <w:b/>
          <w:sz w:val="20"/>
          <w:szCs w:val="20"/>
          <w:lang w:eastAsia="tr-TR"/>
        </w:rPr>
        <w:t xml:space="preserve"> (2023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548"/>
        <w:gridCol w:w="1768"/>
        <w:gridCol w:w="1768"/>
      </w:tblGrid>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Unvan*</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Erkek</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Kadın</w:t>
            </w: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Müdürü ve Müdür Yardımcısı</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Öğretmeni</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Branş Öğretmeni</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Rehber Öğretmen</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İdari Personel</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Yardımcı Personel</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Güvenlik Personeli</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r w:rsidR="00F862B1" w:rsidRPr="00AC4C7D" w:rsidTr="00E92260">
        <w:tc>
          <w:tcPr>
            <w:tcW w:w="5524"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 Çalışan Sayıları</w:t>
            </w:r>
          </w:p>
        </w:tc>
        <w:tc>
          <w:tcPr>
            <w:tcW w:w="154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c>
          <w:tcPr>
            <w:tcW w:w="176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p>
        </w:tc>
      </w:tr>
    </w:tbl>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Okulumuz Bina ve Alanları</w:t>
      </w:r>
    </w:p>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sz w:val="20"/>
          <w:szCs w:val="20"/>
          <w:lang w:eastAsia="tr-TR"/>
        </w:rPr>
        <w:tab/>
        <w:t>Okulumuzun binası ile açık ve kapalı alanlarına ilişkin temel bilgiler altta yer almaktadır.</w:t>
      </w:r>
    </w:p>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985"/>
        <w:gridCol w:w="3119"/>
        <w:gridCol w:w="852"/>
        <w:gridCol w:w="707"/>
      </w:tblGrid>
      <w:tr w:rsidR="00F862B1" w:rsidRPr="00AC4C7D" w:rsidTr="00CC19A1">
        <w:tc>
          <w:tcPr>
            <w:tcW w:w="3259" w:type="pct"/>
            <w:gridSpan w:val="2"/>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bCs/>
                <w:color w:val="000000"/>
                <w:sz w:val="20"/>
                <w:szCs w:val="20"/>
                <w:lang w:eastAsia="tr-TR"/>
              </w:rPr>
              <w:t>Okul Bölümleri *</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Özel Alanlar</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Var</w:t>
            </w: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Yok</w:t>
            </w: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Okul Kat Sayısı</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Çok Amaçlı Salon</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Derslik Sayısı</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Çok Amaçlı Saha</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Derslik Alanları (m2)</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Kütüphane</w:t>
            </w:r>
          </w:p>
        </w:tc>
        <w:tc>
          <w:tcPr>
            <w:tcW w:w="317" w:type="pct"/>
            <w:shd w:val="clear" w:color="auto" w:fill="auto"/>
          </w:tcPr>
          <w:p w:rsidR="00F862B1" w:rsidRPr="00AC4C7D" w:rsidRDefault="00BD7BAA"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Kullanılan Derslik Sayısı</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Fen Laboratuvarı</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Şube Sayısı</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Bilgisayar Laboratuvarı</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İdari Odaların Alanı (m2)</w:t>
            </w:r>
          </w:p>
        </w:tc>
        <w:tc>
          <w:tcPr>
            <w:tcW w:w="739" w:type="pct"/>
            <w:shd w:val="clear" w:color="auto" w:fill="auto"/>
          </w:tcPr>
          <w:p w:rsidR="00F862B1" w:rsidRPr="00AC4C7D" w:rsidRDefault="00BD7BAA"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30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İş Atölyesi</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Öğretmenler Odası (m2)</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Beceri Atölyesi</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x</w:t>
            </w: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Okul Oturum Alanı (m2)</w:t>
            </w:r>
          </w:p>
        </w:tc>
        <w:tc>
          <w:tcPr>
            <w:tcW w:w="739" w:type="pct"/>
            <w:shd w:val="clear" w:color="auto" w:fill="auto"/>
          </w:tcPr>
          <w:p w:rsidR="00F862B1" w:rsidRPr="00AC4C7D" w:rsidRDefault="00BD7BAA"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800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Pansiyon</w:t>
            </w: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Okul Bahçesi (Açık Alan)(m2)</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2000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Okul Kapalı Alan (m2)</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1600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Sanatsal, bilimsel ve sportif amaçlı toplam alan (m</w:t>
            </w:r>
            <w:r w:rsidRPr="00AC4C7D">
              <w:rPr>
                <w:rFonts w:ascii="Times New Roman" w:eastAsia="Times New Roman" w:hAnsi="Times New Roman" w:cs="Times New Roman"/>
                <w:bCs/>
                <w:color w:val="000000"/>
                <w:sz w:val="20"/>
                <w:szCs w:val="20"/>
                <w:vertAlign w:val="superscript"/>
                <w:lang w:eastAsia="tr-TR"/>
              </w:rPr>
              <w:t>2</w:t>
            </w:r>
            <w:r w:rsidRPr="00AC4C7D">
              <w:rPr>
                <w:rFonts w:ascii="Times New Roman" w:eastAsia="Times New Roman" w:hAnsi="Times New Roman" w:cs="Times New Roman"/>
                <w:bCs/>
                <w:color w:val="000000"/>
                <w:sz w:val="20"/>
                <w:szCs w:val="20"/>
                <w:lang w:eastAsia="tr-TR"/>
              </w:rPr>
              <w:t>)</w:t>
            </w:r>
          </w:p>
        </w:tc>
        <w:tc>
          <w:tcPr>
            <w:tcW w:w="739" w:type="pct"/>
            <w:shd w:val="clear" w:color="auto" w:fill="auto"/>
          </w:tcPr>
          <w:p w:rsidR="00F862B1" w:rsidRPr="00AC4C7D" w:rsidRDefault="00BD7BAA"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100</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Kantin (m2)</w:t>
            </w:r>
          </w:p>
        </w:tc>
        <w:tc>
          <w:tcPr>
            <w:tcW w:w="739"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15</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r w:rsidR="00F862B1" w:rsidRPr="00AC4C7D" w:rsidTr="00CC19A1">
        <w:tc>
          <w:tcPr>
            <w:tcW w:w="2520"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Cs/>
                <w:color w:val="000000"/>
                <w:sz w:val="20"/>
                <w:szCs w:val="20"/>
                <w:lang w:eastAsia="tr-TR"/>
              </w:rPr>
            </w:pPr>
            <w:r w:rsidRPr="00AC4C7D">
              <w:rPr>
                <w:rFonts w:ascii="Times New Roman" w:eastAsia="Times New Roman" w:hAnsi="Times New Roman" w:cs="Times New Roman"/>
                <w:bCs/>
                <w:color w:val="000000"/>
                <w:sz w:val="20"/>
                <w:szCs w:val="20"/>
                <w:lang w:eastAsia="tr-TR"/>
              </w:rPr>
              <w:t>Tuvalet Sayısı</w:t>
            </w:r>
          </w:p>
        </w:tc>
        <w:tc>
          <w:tcPr>
            <w:tcW w:w="739" w:type="pct"/>
            <w:shd w:val="clear" w:color="auto" w:fill="auto"/>
          </w:tcPr>
          <w:p w:rsidR="00F862B1" w:rsidRPr="00AC4C7D" w:rsidRDefault="00BD7BAA"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4</w:t>
            </w:r>
          </w:p>
        </w:tc>
        <w:tc>
          <w:tcPr>
            <w:tcW w:w="1161"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317"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c>
          <w:tcPr>
            <w:tcW w:w="263" w:type="pct"/>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2018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5/A</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15</w:t>
            </w:r>
          </w:p>
        </w:tc>
        <w:tc>
          <w:tcPr>
            <w:tcW w:w="992" w:type="dxa"/>
            <w:shd w:val="clear" w:color="auto" w:fill="auto"/>
          </w:tcPr>
          <w:p w:rsidR="00F862B1" w:rsidRPr="00AC4C7D" w:rsidRDefault="00B05BE4"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11</w:t>
            </w:r>
          </w:p>
        </w:tc>
        <w:tc>
          <w:tcPr>
            <w:tcW w:w="1418" w:type="dxa"/>
            <w:tcBorders>
              <w:right w:val="single" w:sz="12" w:space="0" w:color="auto"/>
            </w:tcBorders>
            <w:shd w:val="clear" w:color="auto" w:fill="auto"/>
          </w:tcPr>
          <w:p w:rsidR="00F862B1" w:rsidRPr="00AC4C7D" w:rsidRDefault="00B05BE4"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26</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6/A</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9</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10</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19</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7/A</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14</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9</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23</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8/A</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10</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12</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22</w:t>
            </w: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2019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0"/>
        <w:gridCol w:w="992"/>
        <w:gridCol w:w="1418"/>
      </w:tblGrid>
      <w:tr w:rsidR="00F862B1" w:rsidRPr="00AC4C7D" w:rsidTr="00E92260">
        <w:tc>
          <w:tcPr>
            <w:tcW w:w="1980"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680"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CD0621" w:rsidRPr="00AC4C7D" w:rsidTr="00E92260">
        <w:tc>
          <w:tcPr>
            <w:tcW w:w="19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5/A</w:t>
            </w:r>
          </w:p>
        </w:tc>
        <w:tc>
          <w:tcPr>
            <w:tcW w:w="6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15</w:t>
            </w:r>
          </w:p>
        </w:tc>
        <w:tc>
          <w:tcPr>
            <w:tcW w:w="992"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11</w:t>
            </w:r>
          </w:p>
        </w:tc>
        <w:tc>
          <w:tcPr>
            <w:tcW w:w="1418" w:type="dxa"/>
            <w:tcBorders>
              <w:right w:val="single" w:sz="12" w:space="0" w:color="auto"/>
            </w:tcBorders>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26</w:t>
            </w:r>
          </w:p>
        </w:tc>
      </w:tr>
      <w:tr w:rsidR="00CD0621" w:rsidRPr="00AC4C7D" w:rsidTr="00E92260">
        <w:tc>
          <w:tcPr>
            <w:tcW w:w="19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6/A</w:t>
            </w:r>
          </w:p>
        </w:tc>
        <w:tc>
          <w:tcPr>
            <w:tcW w:w="6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9</w:t>
            </w:r>
          </w:p>
        </w:tc>
        <w:tc>
          <w:tcPr>
            <w:tcW w:w="992"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10</w:t>
            </w:r>
          </w:p>
        </w:tc>
        <w:tc>
          <w:tcPr>
            <w:tcW w:w="1418" w:type="dxa"/>
            <w:tcBorders>
              <w:right w:val="single" w:sz="12" w:space="0" w:color="auto"/>
            </w:tcBorders>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19</w:t>
            </w:r>
          </w:p>
        </w:tc>
      </w:tr>
      <w:tr w:rsidR="00CD0621" w:rsidRPr="00AC4C7D" w:rsidTr="00E92260">
        <w:tc>
          <w:tcPr>
            <w:tcW w:w="19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7/A</w:t>
            </w:r>
          </w:p>
        </w:tc>
        <w:tc>
          <w:tcPr>
            <w:tcW w:w="6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14</w:t>
            </w:r>
          </w:p>
        </w:tc>
        <w:tc>
          <w:tcPr>
            <w:tcW w:w="992"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9</w:t>
            </w:r>
          </w:p>
        </w:tc>
        <w:tc>
          <w:tcPr>
            <w:tcW w:w="1418" w:type="dxa"/>
            <w:tcBorders>
              <w:right w:val="single" w:sz="12" w:space="0" w:color="auto"/>
            </w:tcBorders>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23</w:t>
            </w:r>
          </w:p>
        </w:tc>
      </w:tr>
      <w:tr w:rsidR="00CD0621" w:rsidRPr="00AC4C7D" w:rsidTr="00E92260">
        <w:tc>
          <w:tcPr>
            <w:tcW w:w="19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8/A</w:t>
            </w:r>
          </w:p>
        </w:tc>
        <w:tc>
          <w:tcPr>
            <w:tcW w:w="680"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10</w:t>
            </w:r>
          </w:p>
        </w:tc>
        <w:tc>
          <w:tcPr>
            <w:tcW w:w="992" w:type="dxa"/>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12</w:t>
            </w:r>
          </w:p>
        </w:tc>
        <w:tc>
          <w:tcPr>
            <w:tcW w:w="1418" w:type="dxa"/>
            <w:tcBorders>
              <w:right w:val="single" w:sz="12" w:space="0" w:color="auto"/>
            </w:tcBorders>
            <w:shd w:val="clear" w:color="auto" w:fill="auto"/>
          </w:tcPr>
          <w:p w:rsidR="00CD0621" w:rsidRPr="00AC4C7D" w:rsidRDefault="00CD0621" w:rsidP="00CD062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22</w:t>
            </w: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2019ARALIK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BF50BB" w:rsidRPr="00AC4C7D" w:rsidTr="00CC19A1">
        <w:tc>
          <w:tcPr>
            <w:tcW w:w="1768"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5/A</w:t>
            </w:r>
          </w:p>
        </w:tc>
        <w:tc>
          <w:tcPr>
            <w:tcW w:w="8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9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418" w:type="dxa"/>
            <w:tcBorders>
              <w:right w:val="single" w:sz="12" w:space="0" w:color="auto"/>
            </w:tcBorders>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w:t>
            </w:r>
          </w:p>
        </w:tc>
      </w:tr>
      <w:tr w:rsidR="00BF50BB" w:rsidRPr="00AC4C7D" w:rsidTr="00CC19A1">
        <w:tc>
          <w:tcPr>
            <w:tcW w:w="1768"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6/A</w:t>
            </w:r>
          </w:p>
        </w:tc>
        <w:tc>
          <w:tcPr>
            <w:tcW w:w="8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w:t>
            </w:r>
          </w:p>
        </w:tc>
        <w:tc>
          <w:tcPr>
            <w:tcW w:w="9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1418" w:type="dxa"/>
            <w:tcBorders>
              <w:right w:val="single" w:sz="12" w:space="0" w:color="auto"/>
            </w:tcBorders>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w:t>
            </w:r>
          </w:p>
        </w:tc>
      </w:tr>
      <w:tr w:rsidR="00BF50BB" w:rsidRPr="00AC4C7D" w:rsidTr="00CC19A1">
        <w:tc>
          <w:tcPr>
            <w:tcW w:w="1768"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7/A</w:t>
            </w:r>
          </w:p>
        </w:tc>
        <w:tc>
          <w:tcPr>
            <w:tcW w:w="8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9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418" w:type="dxa"/>
            <w:tcBorders>
              <w:right w:val="single" w:sz="12" w:space="0" w:color="auto"/>
            </w:tcBorders>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w:t>
            </w:r>
          </w:p>
        </w:tc>
      </w:tr>
      <w:tr w:rsidR="00BF50BB" w:rsidRPr="00AC4C7D" w:rsidTr="00CC19A1">
        <w:tc>
          <w:tcPr>
            <w:tcW w:w="1768"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8/A</w:t>
            </w:r>
          </w:p>
        </w:tc>
        <w:tc>
          <w:tcPr>
            <w:tcW w:w="8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992" w:type="dxa"/>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1418" w:type="dxa"/>
            <w:tcBorders>
              <w:right w:val="single" w:sz="12" w:space="0" w:color="auto"/>
            </w:tcBorders>
            <w:shd w:val="clear" w:color="auto" w:fill="auto"/>
          </w:tcPr>
          <w:p w:rsidR="00BF50BB" w:rsidRPr="00AC4C7D" w:rsidRDefault="00BF50BB" w:rsidP="00BF50BB">
            <w:pPr>
              <w:tabs>
                <w:tab w:val="left" w:pos="426"/>
              </w:tabs>
              <w:spacing w:after="0" w:line="30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w:t>
            </w: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2020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2020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2021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2021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
        <w:gridCol w:w="992"/>
        <w:gridCol w:w="1418"/>
      </w:tblGrid>
      <w:tr w:rsidR="00F862B1" w:rsidRPr="00AC4C7D" w:rsidTr="0080505D">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80505D">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80505D">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80505D">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80505D">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2022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
        <w:gridCol w:w="992"/>
        <w:gridCol w:w="1418"/>
      </w:tblGrid>
      <w:tr w:rsidR="00F862B1" w:rsidRPr="00AC4C7D" w:rsidTr="00923CBA">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923CBA">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923CBA">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923CBA">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923CBA">
        <w:tc>
          <w:tcPr>
            <w:tcW w:w="18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2022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892"/>
        <w:gridCol w:w="992"/>
        <w:gridCol w:w="1418"/>
      </w:tblGrid>
      <w:tr w:rsidR="00F862B1" w:rsidRPr="00AC4C7D" w:rsidTr="00CC19A1">
        <w:tc>
          <w:tcPr>
            <w:tcW w:w="2067"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2067"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2067"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2067"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2067"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80505D" w:rsidRPr="00AC4C7D" w:rsidRDefault="0080505D"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2023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38"/>
        <w:gridCol w:w="992"/>
        <w:gridCol w:w="1418"/>
      </w:tblGrid>
      <w:tr w:rsidR="00F862B1" w:rsidRPr="00AC4C7D" w:rsidTr="00E92260">
        <w:tc>
          <w:tcPr>
            <w:tcW w:w="21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5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E92260">
        <w:tc>
          <w:tcPr>
            <w:tcW w:w="21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5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E92260">
        <w:tc>
          <w:tcPr>
            <w:tcW w:w="21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5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E92260">
        <w:tc>
          <w:tcPr>
            <w:tcW w:w="21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5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E92260">
        <w:tc>
          <w:tcPr>
            <w:tcW w:w="212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53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Sınıf ve Öğrenci Bilgileri</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b/>
        <w:t>Okulumuzda yer alan sınıfların öğrenci sayıları alttaki tabloda verilmiştir.</w:t>
      </w:r>
    </w:p>
    <w:p w:rsidR="00F862B1" w:rsidRPr="00AC4C7D" w:rsidRDefault="00923CBA"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2023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SINIFI</w:t>
            </w: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Kız</w:t>
            </w: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Erkek</w:t>
            </w: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Toplam</w:t>
            </w: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r w:rsidR="00F862B1" w:rsidRPr="00AC4C7D" w:rsidTr="00CC19A1">
        <w:tc>
          <w:tcPr>
            <w:tcW w:w="1768"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8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992" w:type="dxa"/>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c>
          <w:tcPr>
            <w:tcW w:w="1418" w:type="dxa"/>
            <w:tcBorders>
              <w:right w:val="single" w:sz="12" w:space="0" w:color="auto"/>
            </w:tcBorders>
            <w:shd w:val="clear" w:color="auto" w:fill="auto"/>
          </w:tcPr>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tc>
      </w:tr>
    </w:tbl>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sayısına göre istenildiği kadar satır eklenebilir.</w:t>
      </w:r>
    </w:p>
    <w:p w:rsidR="00F862B1" w:rsidRPr="00AC4C7D" w:rsidRDefault="00F862B1" w:rsidP="00F862B1">
      <w:pPr>
        <w:tabs>
          <w:tab w:val="left" w:pos="426"/>
        </w:tabs>
        <w:spacing w:after="0" w:line="300" w:lineRule="auto"/>
        <w:jc w:val="both"/>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Donanım ve Teknolojik Kaynaklarımız</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Teknolojik kaynaklar başta olmak üzere okulumuzda bulunan çalışır durumdaki donanım malzemesine ilişkin bilgiye alttaki tabloda yer verilmiştir.</w:t>
      </w: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Akıllı Tahta Sayısı</w:t>
            </w:r>
          </w:p>
        </w:tc>
        <w:tc>
          <w:tcPr>
            <w:tcW w:w="235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6</w:t>
            </w: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TV Sayısı</w:t>
            </w:r>
          </w:p>
        </w:tc>
        <w:tc>
          <w:tcPr>
            <w:tcW w:w="2358" w:type="dxa"/>
            <w:shd w:val="clear" w:color="auto" w:fill="auto"/>
          </w:tcPr>
          <w:p w:rsidR="00F862B1" w:rsidRPr="00AC4C7D" w:rsidRDefault="00A3710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w:t>
            </w:r>
          </w:p>
        </w:tc>
      </w:tr>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Masaüstü Bilgisayar Sayısı</w:t>
            </w:r>
          </w:p>
        </w:tc>
        <w:tc>
          <w:tcPr>
            <w:tcW w:w="235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5</w:t>
            </w: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Yazıcı Sayısı</w:t>
            </w:r>
          </w:p>
        </w:tc>
        <w:tc>
          <w:tcPr>
            <w:tcW w:w="235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w:t>
            </w:r>
          </w:p>
        </w:tc>
      </w:tr>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Taşınabilir Bilgisayar Sayısı</w:t>
            </w:r>
          </w:p>
        </w:tc>
        <w:tc>
          <w:tcPr>
            <w:tcW w:w="2357" w:type="dxa"/>
            <w:shd w:val="clear" w:color="auto" w:fill="auto"/>
          </w:tcPr>
          <w:p w:rsidR="00F862B1" w:rsidRPr="00AC4C7D" w:rsidRDefault="00A3710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w:t>
            </w: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Fotokopi Makinası Sayısı</w:t>
            </w:r>
          </w:p>
        </w:tc>
        <w:tc>
          <w:tcPr>
            <w:tcW w:w="2358" w:type="dxa"/>
            <w:shd w:val="clear" w:color="auto" w:fill="auto"/>
          </w:tcPr>
          <w:p w:rsidR="00F862B1" w:rsidRPr="00AC4C7D" w:rsidRDefault="00A3710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w:t>
            </w:r>
          </w:p>
        </w:tc>
      </w:tr>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Projeksiyon Sayısı</w:t>
            </w:r>
          </w:p>
        </w:tc>
        <w:tc>
          <w:tcPr>
            <w:tcW w:w="2357" w:type="dxa"/>
            <w:shd w:val="clear" w:color="auto" w:fill="auto"/>
          </w:tcPr>
          <w:p w:rsidR="00F862B1" w:rsidRPr="00AC4C7D" w:rsidRDefault="00A3710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3</w:t>
            </w: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İnternet Bağlantı Hızı</w:t>
            </w:r>
          </w:p>
        </w:tc>
        <w:tc>
          <w:tcPr>
            <w:tcW w:w="2358" w:type="dxa"/>
            <w:shd w:val="clear" w:color="auto" w:fill="auto"/>
          </w:tcPr>
          <w:p w:rsidR="00F862B1" w:rsidRPr="00AC4C7D" w:rsidRDefault="00A3710B"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16</w:t>
            </w:r>
          </w:p>
        </w:tc>
      </w:tr>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Çok Fonksiyonlu yazıcı Sayısı</w:t>
            </w:r>
          </w:p>
        </w:tc>
        <w:tc>
          <w:tcPr>
            <w:tcW w:w="235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w:t>
            </w: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Tarayıcı</w:t>
            </w:r>
          </w:p>
        </w:tc>
        <w:tc>
          <w:tcPr>
            <w:tcW w:w="235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0</w:t>
            </w:r>
          </w:p>
        </w:tc>
      </w:tr>
      <w:tr w:rsidR="00F862B1" w:rsidRPr="00AC4C7D" w:rsidTr="00CC19A1">
        <w:tc>
          <w:tcPr>
            <w:tcW w:w="4714"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w:t>
            </w:r>
          </w:p>
        </w:tc>
        <w:tc>
          <w:tcPr>
            <w:tcW w:w="235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4715"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235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Gelir ve Gider Bilgisi</w:t>
      </w:r>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genel bütçe ödenekleri, okul aile birliği gelirleri ve diğer katkılarda dâhil olmak üzere gelir ve giderlerine ilişkin son iki yıl gerçekleşme bilgileri alttaki tabloda verilmiştir.</w:t>
      </w:r>
    </w:p>
    <w:p w:rsidR="00F862B1" w:rsidRPr="00AC4C7D" w:rsidRDefault="00F862B1" w:rsidP="00F862B1">
      <w:pPr>
        <w:spacing w:line="30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27"/>
      </w:tblGrid>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Yıllar</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Gelir Miktarı</w:t>
            </w: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Gider Miktarı</w:t>
            </w: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2016</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2.500</w:t>
            </w: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2.517,76</w:t>
            </w: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2017</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4.850</w:t>
            </w: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b/>
                <w:bCs/>
                <w:color w:val="000000"/>
                <w:sz w:val="20"/>
                <w:szCs w:val="20"/>
                <w:lang w:eastAsia="tr-TR"/>
              </w:rPr>
              <w:t>4.849,97</w:t>
            </w: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2018</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10.305.15</w:t>
            </w: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3.484,61</w:t>
            </w: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2019</w:t>
            </w:r>
          </w:p>
        </w:tc>
        <w:tc>
          <w:tcPr>
            <w:tcW w:w="2126" w:type="dxa"/>
            <w:shd w:val="clear" w:color="auto" w:fill="auto"/>
          </w:tcPr>
          <w:p w:rsidR="00F862B1" w:rsidRPr="00AC4C7D" w:rsidRDefault="001A642F"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5.769,30</w:t>
            </w:r>
          </w:p>
        </w:tc>
        <w:tc>
          <w:tcPr>
            <w:tcW w:w="2427" w:type="dxa"/>
            <w:shd w:val="clear" w:color="auto" w:fill="auto"/>
          </w:tcPr>
          <w:p w:rsidR="00F862B1" w:rsidRPr="00AC4C7D" w:rsidRDefault="001A642F" w:rsidP="00F862B1">
            <w:pPr>
              <w:spacing w:line="30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8.902,51</w:t>
            </w: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2020</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2021</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2022</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r w:rsidR="00F862B1" w:rsidRPr="00AC4C7D" w:rsidTr="00E92260">
        <w:tc>
          <w:tcPr>
            <w:tcW w:w="2518"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2023</w:t>
            </w:r>
          </w:p>
        </w:tc>
        <w:tc>
          <w:tcPr>
            <w:tcW w:w="2126"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c>
          <w:tcPr>
            <w:tcW w:w="2427" w:type="dxa"/>
            <w:shd w:val="clear" w:color="auto" w:fill="auto"/>
          </w:tcPr>
          <w:p w:rsidR="00F862B1" w:rsidRPr="00AC4C7D" w:rsidRDefault="00F862B1" w:rsidP="00F862B1">
            <w:pPr>
              <w:spacing w:line="300" w:lineRule="auto"/>
              <w:rPr>
                <w:rFonts w:ascii="Times New Roman" w:eastAsia="Times New Roman" w:hAnsi="Times New Roman" w:cs="Times New Roman"/>
                <w:sz w:val="20"/>
                <w:szCs w:val="20"/>
                <w:lang w:eastAsia="tr-TR"/>
              </w:rPr>
            </w:pPr>
          </w:p>
        </w:tc>
      </w:tr>
    </w:tbl>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p>
    <w:p w:rsidR="00E92260" w:rsidRPr="00AC4C7D" w:rsidRDefault="00E92260" w:rsidP="00F862B1">
      <w:pPr>
        <w:spacing w:after="0" w:line="300" w:lineRule="auto"/>
        <w:jc w:val="both"/>
        <w:rPr>
          <w:rFonts w:ascii="Times New Roman" w:eastAsia="Times New Roman" w:hAnsi="Times New Roman" w:cs="Times New Roman"/>
          <w:sz w:val="20"/>
          <w:szCs w:val="20"/>
          <w:lang w:eastAsia="tr-TR"/>
        </w:rPr>
      </w:pPr>
      <w:bookmarkStart w:id="23" w:name="_Toc535482108"/>
      <w:bookmarkStart w:id="24" w:name="_Toc416085140"/>
    </w:p>
    <w:p w:rsidR="00E92260" w:rsidRPr="00AC4C7D" w:rsidRDefault="00E92260" w:rsidP="00F862B1">
      <w:pPr>
        <w:spacing w:after="0" w:line="300" w:lineRule="auto"/>
        <w:jc w:val="both"/>
        <w:rPr>
          <w:rFonts w:ascii="Times New Roman" w:eastAsia="Times New Roman" w:hAnsi="Times New Roman" w:cs="Times New Roman"/>
          <w:sz w:val="20"/>
          <w:szCs w:val="20"/>
          <w:lang w:eastAsia="tr-TR"/>
        </w:rPr>
      </w:pPr>
    </w:p>
    <w:p w:rsidR="00E92260" w:rsidRPr="00AC4C7D" w:rsidRDefault="00E92260" w:rsidP="00F862B1">
      <w:pPr>
        <w:spacing w:after="0" w:line="300" w:lineRule="auto"/>
        <w:jc w:val="both"/>
        <w:rPr>
          <w:rFonts w:ascii="Times New Roman" w:eastAsia="Times New Roman" w:hAnsi="Times New Roman" w:cs="Times New Roman"/>
          <w:sz w:val="20"/>
          <w:szCs w:val="20"/>
          <w:lang w:eastAsia="tr-TR"/>
        </w:rPr>
      </w:pPr>
    </w:p>
    <w:p w:rsidR="00E92260" w:rsidRPr="00AC4C7D" w:rsidRDefault="00E92260" w:rsidP="00F862B1">
      <w:pPr>
        <w:spacing w:after="0" w:line="300" w:lineRule="auto"/>
        <w:jc w:val="both"/>
        <w:rPr>
          <w:rFonts w:ascii="Times New Roman" w:eastAsia="Times New Roman" w:hAnsi="Times New Roman" w:cs="Times New Roman"/>
          <w:sz w:val="20"/>
          <w:szCs w:val="20"/>
          <w:lang w:eastAsia="tr-TR"/>
        </w:rPr>
      </w:pPr>
    </w:p>
    <w:p w:rsidR="00E92260" w:rsidRPr="00AC4C7D" w:rsidRDefault="00E92260" w:rsidP="00F862B1">
      <w:pPr>
        <w:spacing w:after="0"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lastRenderedPageBreak/>
        <w:t>PAYDAŞ ANALİZİ</w:t>
      </w:r>
      <w:bookmarkEnd w:id="23"/>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noProof/>
          <w:sz w:val="20"/>
          <w:szCs w:val="20"/>
          <w:lang w:eastAsia="tr-TR"/>
        </w:rPr>
        <w:drawing>
          <wp:inline distT="0" distB="0" distL="0" distR="0">
            <wp:extent cx="3924300" cy="2567940"/>
            <wp:effectExtent l="0" t="38100" r="0" b="381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Paydaş anketlerine ilişkin ortaya çıkan temel sonuçlara altta yer verilmiştir * : </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lastRenderedPageBreak/>
        <w:t>Öğrenci Anketi Sonuçları:</w:t>
      </w:r>
    </w:p>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1-Öğrencilerimizin okul idaresi ve öğretmenleri ile ilgili görüşlerini ölçen sorulara yüksek oranda memnuniyet içeren cevaplar verdikleri tespit edilmiştir.</w:t>
      </w:r>
    </w:p>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2-Okulun fiziki yapısı ve kendilerini gerçekleştirebilecekleri alanlara sahip olma durumu ile ilgili kısımlardan da oldukça memnun oldukları tespit edilmiştir.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Öğretmen Anketi Sonuçları:</w:t>
      </w:r>
    </w:p>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1-Öğretmenler okuldaki kurum kültürünün varlığı ve bunun uygulanabilirliği konusunda kendilerine yöneltilen sorulara olumlu cevaplar vermişlerdir.</w:t>
      </w:r>
    </w:p>
    <w:p w:rsidR="00F862B1" w:rsidRPr="00AC4C7D" w:rsidRDefault="00F862B1" w:rsidP="00F862B1">
      <w:pPr>
        <w:spacing w:line="30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2-Okulun fiziki şartlarının daha da geliştirilebilecek durumda olduğunu belirtmiş ve bunun için okul idaresinin gerekli çalışmaları yapabileceğine inandıklarını ifade etmişlerdir.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Veli Anketi Sonuçları:</w:t>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1-Velilerimizin büyük bir çoğunluğu okul idaresi ve öğretmenlerden oldukça memnun olduklarını ifade etmişlerdir.</w:t>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2-Kendi fikirlerinin daha fazla dikkate alınabileceğini, okulun fiziki imkanlarının kendi içinde yeterli sayılabileceğini belirtmişlerdir.</w:t>
      </w: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25" w:name="_Toc535482109"/>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r w:rsidRPr="00AC4C7D">
        <w:rPr>
          <w:rFonts w:ascii="Times New Roman" w:eastAsia="SimSun" w:hAnsi="Times New Roman" w:cs="Times New Roman"/>
          <w:b/>
          <w:sz w:val="20"/>
          <w:szCs w:val="20"/>
          <w:lang w:eastAsia="tr-TR"/>
        </w:rPr>
        <w:t>GZFT (Güçlü, Zayıf, Fırsat, Tehdit) Analizi</w:t>
      </w:r>
      <w:bookmarkEnd w:id="24"/>
      <w:r w:rsidRPr="00AC4C7D">
        <w:rPr>
          <w:rFonts w:ascii="Times New Roman" w:eastAsia="SimSun" w:hAnsi="Times New Roman" w:cs="Times New Roman"/>
          <w:b/>
          <w:sz w:val="20"/>
          <w:szCs w:val="20"/>
          <w:lang w:eastAsia="tr-TR"/>
        </w:rPr>
        <w:t xml:space="preserve"> *</w:t>
      </w:r>
      <w:bookmarkEnd w:id="25"/>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bookmarkStart w:id="26" w:name="_Toc416084889"/>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İçsel Faktörler *</w:t>
      </w: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Öğrenciler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Öğrenmeye ve araştırmaya istekli öğrencilere sahip olunması.</w:t>
            </w:r>
          </w:p>
        </w:tc>
      </w:tr>
      <w:tr w:rsidR="00F862B1" w:rsidRPr="00AC4C7D" w:rsidTr="00CC19A1">
        <w:trPr>
          <w:trHeight w:val="504"/>
        </w:trPr>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Çalışanlar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düzeyi yüksek, deneyimli ve özverili personellere sahip olunması.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Veliler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öğretim faaliyetlerine her türlü desteği veren velilere sahip olunması.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Bina ve Yerleşke</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Okulun yerleşim merkezinden uzak olması ve yeterli alana sahip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Donanım</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İletişim ve yazışmalarda teknolojik donanımın etkin kullanılıyor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Bütçe</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Okulun ihtiyaçları için yeterli bütçenin sağlanıyor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Yönetim Süreçleri</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Yönetim sürecinde tüm katılımcıların görüşlerine değer verilmesi ve karar alma sürecinde ortak hareket edilmesi.</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İletişim Süreçleri</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Eğitimin tüm paydaşlarıyla güçlü bir iletişime sahip olunması</w:t>
            </w:r>
          </w:p>
        </w:tc>
      </w:tr>
    </w:tbl>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p>
    <w:p w:rsidR="00E92260" w:rsidRPr="00AC4C7D" w:rsidRDefault="00E92260" w:rsidP="00F862B1">
      <w:pPr>
        <w:spacing w:after="0" w:line="300" w:lineRule="auto"/>
        <w:ind w:firstLine="708"/>
        <w:jc w:val="both"/>
        <w:rPr>
          <w:rFonts w:ascii="Times New Roman" w:eastAsia="Times New Roman" w:hAnsi="Times New Roman" w:cs="Times New Roman"/>
          <w:b/>
          <w:sz w:val="20"/>
          <w:szCs w:val="20"/>
          <w:lang w:eastAsia="tr-TR"/>
        </w:rPr>
      </w:pPr>
    </w:p>
    <w:p w:rsidR="00E92260" w:rsidRPr="00AC4C7D" w:rsidRDefault="00E92260" w:rsidP="00F862B1">
      <w:pPr>
        <w:spacing w:after="0" w:line="300" w:lineRule="auto"/>
        <w:ind w:firstLine="708"/>
        <w:jc w:val="both"/>
        <w:rPr>
          <w:rFonts w:ascii="Times New Roman" w:eastAsia="Times New Roman" w:hAnsi="Times New Roman" w:cs="Times New Roman"/>
          <w:b/>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Öğrenciler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Öğrencilerin çok çabuk motivasyon kaybına uğramaları ve aşırı sınav stresi taşımaları.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Çalışanlar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 personelinin bir kısmının gelişime (teknolojik, mesleki yeterlilik) kolay uyum sağlayamaması.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Veliler</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Yaygın eğitim ve örgün eğitim kapsamında yapılan çalışmalara veli katılım düzeyinin düşük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Bina ve Yerleşke</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Binanın ilk yapıldığında eğitim amaçlı yapılmaması.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Donanım</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Fiziki kapasiteye bağlı olarak bir çok alanın (kütüphane vb.) bulunmaması.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Bütçe</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Faaliyetleri gerçekleştirebilecek derecede mali kaynağa sahip olunmaması.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Yönetim Süreçleri</w:t>
            </w:r>
          </w:p>
        </w:tc>
        <w:tc>
          <w:tcPr>
            <w:tcW w:w="7371" w:type="dxa"/>
            <w:shd w:val="clear" w:color="auto" w:fill="auto"/>
          </w:tcPr>
          <w:p w:rsidR="00F862B1" w:rsidRPr="00AC4C7D" w:rsidRDefault="0009014A"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Personelin motivasyonunda zaman zaman olumsuzlukların yaşanıyor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İletişim Süreçleri</w:t>
            </w:r>
          </w:p>
        </w:tc>
        <w:tc>
          <w:tcPr>
            <w:tcW w:w="7371" w:type="dxa"/>
            <w:shd w:val="clear" w:color="auto" w:fill="auto"/>
          </w:tcPr>
          <w:p w:rsidR="00F862B1" w:rsidRPr="00AC4C7D" w:rsidRDefault="0009014A"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Geri bildirimde olumsuzlukların yaşanıyor olması.</w:t>
            </w:r>
          </w:p>
        </w:tc>
      </w:tr>
    </w:tbl>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E92260" w:rsidRPr="00AC4C7D" w:rsidRDefault="00E92260" w:rsidP="00F862B1">
      <w:pPr>
        <w:keepNext/>
        <w:keepLines/>
        <w:spacing w:before="240" w:after="240" w:line="240" w:lineRule="auto"/>
        <w:outlineLvl w:val="2"/>
        <w:rPr>
          <w:rFonts w:ascii="Times New Roman" w:eastAsia="SimSu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Dışsal Faktörler *</w:t>
      </w: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Politik</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Aile ve Sosyal Politikalar Bakanlığı’nın aile eğitimine dönük faaliyetlerinin uygulanmaya başlanması.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Ekonomik</w:t>
            </w:r>
          </w:p>
        </w:tc>
        <w:tc>
          <w:tcPr>
            <w:tcW w:w="7371" w:type="dxa"/>
            <w:shd w:val="clear" w:color="auto" w:fill="auto"/>
          </w:tcPr>
          <w:p w:rsidR="00F862B1" w:rsidRPr="00AC4C7D" w:rsidRDefault="00F862B1" w:rsidP="00F862B1">
            <w:pPr>
              <w:autoSpaceDE w:val="0"/>
              <w:autoSpaceDN w:val="0"/>
              <w:adjustRightInd w:val="0"/>
              <w:spacing w:after="0" w:line="360" w:lineRule="auto"/>
              <w:rPr>
                <w:rFonts w:ascii="Times New Roman" w:eastAsia="Times New Roman" w:hAnsi="Times New Roman" w:cs="Times New Roman"/>
                <w:sz w:val="20"/>
                <w:szCs w:val="20"/>
                <w:lang w:eastAsia="tr-TR"/>
              </w:rPr>
            </w:pPr>
            <w:r w:rsidRPr="00AC4C7D">
              <w:rPr>
                <w:rFonts w:ascii="Times New Roman" w:eastAsia="Calibri" w:hAnsi="Times New Roman" w:cs="Times New Roman"/>
                <w:sz w:val="20"/>
                <w:szCs w:val="20"/>
              </w:rPr>
              <w:t xml:space="preserve">Okulumuz/Kurumumuz </w:t>
            </w:r>
            <w:r w:rsidRPr="00AC4C7D">
              <w:rPr>
                <w:rFonts w:ascii="Times New Roman" w:eastAsia="Times New Roman" w:hAnsi="Times New Roman" w:cs="Times New Roman"/>
                <w:sz w:val="20"/>
                <w:szCs w:val="20"/>
                <w:lang w:eastAsia="tr-TR"/>
              </w:rPr>
              <w:t>eğitimine “Eğitime % 100 Destek” kapsamında katkıda bulunmaya istekli hayırsever iş adamlarının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Sosyolojik</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Okulun faaliyette bulunduğu yörede halkın eğitim öğretim faaliyetlerine elinden geldiğince destek veriyor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Teknolojik</w:t>
            </w:r>
          </w:p>
        </w:tc>
        <w:tc>
          <w:tcPr>
            <w:tcW w:w="737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Eğitimde uygulanan “Fatih Projesi” nin teknolojik olarak eğitim-öğretime önemli bir katkı sağlaması.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Mevzuat-Yasal</w:t>
            </w:r>
          </w:p>
        </w:tc>
        <w:tc>
          <w:tcPr>
            <w:tcW w:w="7371" w:type="dxa"/>
            <w:shd w:val="clear" w:color="auto" w:fill="auto"/>
          </w:tcPr>
          <w:p w:rsidR="00F862B1" w:rsidRPr="00AC4C7D" w:rsidRDefault="00F862B1" w:rsidP="00F862B1">
            <w:pPr>
              <w:spacing w:after="0" w:line="36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Milli Eğitim Bakanlığı MEBBİS ve e-okul sisteminin okulumuzun/kurumumuzun iş ve işlemlerini kolaylaştırıyor olması.</w:t>
            </w:r>
          </w:p>
        </w:tc>
      </w:tr>
      <w:tr w:rsidR="00F862B1" w:rsidRPr="00AC4C7D" w:rsidTr="00CC19A1">
        <w:tc>
          <w:tcPr>
            <w:tcW w:w="2518"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Ekolojik</w:t>
            </w:r>
          </w:p>
        </w:tc>
        <w:tc>
          <w:tcPr>
            <w:tcW w:w="7371" w:type="dxa"/>
            <w:shd w:val="clear" w:color="auto" w:fill="auto"/>
          </w:tcPr>
          <w:p w:rsidR="00F862B1" w:rsidRPr="00AC4C7D" w:rsidRDefault="00B22A3F"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Eğitime destek verebilecek kurum ve kuruluşlara sahip olunması ve bunlardan ihtiyaç halinde yardım alınabiliyor olması.</w:t>
            </w:r>
          </w:p>
        </w:tc>
      </w:tr>
    </w:tbl>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930"/>
      </w:tblGrid>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Politik</w:t>
            </w:r>
          </w:p>
        </w:tc>
        <w:tc>
          <w:tcPr>
            <w:tcW w:w="8930"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Değişen sınav sisteminin toplumun genelinde özellikle veli merkezli kaygıları arttırması. </w:t>
            </w:r>
          </w:p>
        </w:tc>
      </w:tr>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Ekonomik</w:t>
            </w:r>
          </w:p>
        </w:tc>
        <w:tc>
          <w:tcPr>
            <w:tcW w:w="8930"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 finansal kaynaklarının yeterli olmaması</w:t>
            </w:r>
          </w:p>
        </w:tc>
      </w:tr>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Sosyolojik</w:t>
            </w:r>
          </w:p>
        </w:tc>
        <w:tc>
          <w:tcPr>
            <w:tcW w:w="8930" w:type="dxa"/>
            <w:shd w:val="clear" w:color="auto" w:fill="auto"/>
          </w:tcPr>
          <w:p w:rsidR="00F862B1" w:rsidRPr="00AC4C7D" w:rsidRDefault="00F862B1" w:rsidP="00F862B1">
            <w:pPr>
              <w:spacing w:after="0" w:line="360" w:lineRule="auto"/>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Çocuk ve gençlerin sanal ortamda daha fazla zaman geçirmeleri ve bunu hayat tarzı haline getirmelerinden dolayı sosyal medyada yaşanan olumsuzluklar, aile denetiminin eksikliği ve toplumsal değerlerde yaşanan yozlaşma.</w:t>
            </w:r>
          </w:p>
        </w:tc>
      </w:tr>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Teknolojik</w:t>
            </w:r>
          </w:p>
        </w:tc>
        <w:tc>
          <w:tcPr>
            <w:tcW w:w="8930"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Çok sık değişen ve gelişen teknolojiye ayak uydurulmakta zorlanması.</w:t>
            </w:r>
          </w:p>
        </w:tc>
      </w:tr>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Mevzuat-Yasal</w:t>
            </w:r>
          </w:p>
        </w:tc>
        <w:tc>
          <w:tcPr>
            <w:tcW w:w="8930"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Okul çalışanlarının zaman zaman aşırı mevzuat yükü altında ezilmeleri. </w:t>
            </w:r>
          </w:p>
        </w:tc>
      </w:tr>
      <w:tr w:rsidR="00F862B1" w:rsidRPr="00AC4C7D" w:rsidTr="00E92260">
        <w:tc>
          <w:tcPr>
            <w:tcW w:w="2547" w:type="dxa"/>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Ekolojik</w:t>
            </w:r>
          </w:p>
        </w:tc>
        <w:tc>
          <w:tcPr>
            <w:tcW w:w="8930" w:type="dxa"/>
            <w:shd w:val="clear" w:color="auto" w:fill="auto"/>
          </w:tcPr>
          <w:p w:rsidR="00F862B1" w:rsidRPr="00AC4C7D" w:rsidRDefault="00DE1B08"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Çevresel faktörlerin eğitimi zaman zaman olumsuz olarak etkilemesi.</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bookmarkStart w:id="27" w:name="_Toc416085141"/>
      <w:bookmarkStart w:id="28" w:name="_Toc529519454"/>
      <w:bookmarkEnd w:id="26"/>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29" w:name="_Toc535482110"/>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p>
    <w:p w:rsidR="00E92260" w:rsidRPr="00AC4C7D" w:rsidRDefault="00E92260" w:rsidP="00F862B1">
      <w:pPr>
        <w:keepNext/>
        <w:keepLines/>
        <w:spacing w:before="240" w:after="240" w:line="360" w:lineRule="auto"/>
        <w:outlineLvl w:val="1"/>
        <w:rPr>
          <w:rFonts w:ascii="Times New Roman" w:eastAsia="SimSun" w:hAnsi="Times New Roman" w:cs="Times New Roman"/>
          <w:b/>
          <w:sz w:val="20"/>
          <w:szCs w:val="20"/>
          <w:lang w:eastAsia="tr-TR"/>
        </w:rPr>
      </w:pPr>
    </w:p>
    <w:p w:rsidR="00E92260" w:rsidRPr="00AC4C7D" w:rsidRDefault="00E92260" w:rsidP="00F862B1">
      <w:pPr>
        <w:keepNext/>
        <w:keepLines/>
        <w:spacing w:before="240" w:after="240" w:line="360" w:lineRule="auto"/>
        <w:outlineLvl w:val="1"/>
        <w:rPr>
          <w:rFonts w:ascii="Times New Roman" w:eastAsia="SimSun" w:hAnsi="Times New Roman" w:cs="Times New Roman"/>
          <w:b/>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r w:rsidRPr="00AC4C7D">
        <w:rPr>
          <w:rFonts w:ascii="Times New Roman" w:eastAsia="SimSun" w:hAnsi="Times New Roman" w:cs="Times New Roman"/>
          <w:b/>
          <w:sz w:val="20"/>
          <w:szCs w:val="20"/>
          <w:lang w:eastAsia="tr-TR"/>
        </w:rPr>
        <w:t>Gelişim ve Sorun Alanları</w:t>
      </w:r>
      <w:bookmarkEnd w:id="27"/>
      <w:bookmarkEnd w:id="28"/>
      <w:bookmarkEnd w:id="29"/>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Eğitime Erişim</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Eğitimde Kalite</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Kurumsal Kapasite</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Okullaşma Oranı</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Akademik Başarı</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Kurumsal İletişim</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Okula Devam/ Devamsızlık</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Sosyal, Kültürel ve Fiziksel Gelişim</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Kurumsal Yönetim</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Okula Uyum, Oryantasyon</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Sınıf Tekrarı</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Bina ve Yerleşke</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Özel Eğitime İhtiyaç Duyan Bireyler</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İstihdam Edilebilirlik ve Yönlendirme</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Donanım</w:t>
            </w:r>
          </w:p>
        </w:tc>
      </w:tr>
      <w:tr w:rsidR="00F862B1" w:rsidRPr="00AC4C7D" w:rsidTr="00E92260">
        <w:trPr>
          <w:trHeight w:val="364"/>
        </w:trPr>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Yabancı Öğrenciler</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Öğretim Yöntemleri</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Temizlik, Hijyen</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Hayatboyu Öğrenme</w:t>
            </w: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Ders araç gereçleri</w:t>
            </w: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İş Güvenliği, Okul Güvenliği</w:t>
            </w:r>
          </w:p>
        </w:tc>
      </w:tr>
      <w:tr w:rsidR="00F862B1" w:rsidRPr="00AC4C7D" w:rsidTr="00CC19A1">
        <w:tc>
          <w:tcPr>
            <w:tcW w:w="425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p>
        </w:tc>
        <w:tc>
          <w:tcPr>
            <w:tcW w:w="3402"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p>
        </w:tc>
        <w:tc>
          <w:tcPr>
            <w:tcW w:w="4111" w:type="dxa"/>
            <w:shd w:val="clear" w:color="auto" w:fill="auto"/>
          </w:tcPr>
          <w:p w:rsidR="00F862B1" w:rsidRPr="00AC4C7D" w:rsidRDefault="00F862B1" w:rsidP="00F862B1">
            <w:pPr>
              <w:spacing w:after="0"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Taşıma ve servis</w:t>
            </w:r>
          </w:p>
        </w:tc>
      </w:tr>
    </w:tbl>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Gelişim ve sorun alanlarına ilişkin GZFT analizinden yola çıkılarak saptamalar yapılırken yukarıdaki tabloda yer alan ayrımda belirtilen temel sorun alanlarına dikkat edilmesi gerekmektedir.</w:t>
      </w:r>
    </w:p>
    <w:p w:rsidR="00E92260" w:rsidRPr="00AC4C7D" w:rsidRDefault="00E92260" w:rsidP="00F862B1">
      <w:pPr>
        <w:spacing w:after="0" w:line="300" w:lineRule="auto"/>
        <w:ind w:firstLine="708"/>
        <w:jc w:val="both"/>
        <w:rPr>
          <w:rFonts w:ascii="Times New Roman" w:eastAsia="Times New Roman" w:hAnsi="Times New Roman" w:cs="Times New Roman"/>
          <w:sz w:val="20"/>
          <w:szCs w:val="20"/>
          <w:lang w:eastAsia="tr-TR"/>
        </w:rPr>
      </w:pPr>
      <w:bookmarkStart w:id="30" w:name="_Toc416084890"/>
    </w:p>
    <w:p w:rsidR="00E92260" w:rsidRPr="00AC4C7D" w:rsidRDefault="00E92260" w:rsidP="00F862B1">
      <w:pPr>
        <w:spacing w:after="0" w:line="300" w:lineRule="auto"/>
        <w:ind w:firstLine="708"/>
        <w:jc w:val="both"/>
        <w:rPr>
          <w:rFonts w:ascii="Times New Roman" w:eastAsia="Times New Roman" w:hAnsi="Times New Roman" w:cs="Times New Roman"/>
          <w:sz w:val="20"/>
          <w:szCs w:val="20"/>
          <w:lang w:eastAsia="tr-TR"/>
        </w:rPr>
      </w:pPr>
    </w:p>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lastRenderedPageBreak/>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862B1" w:rsidRPr="00AC4C7D" w:rsidTr="00CC19A1">
        <w:trPr>
          <w:trHeight w:val="300"/>
        </w:trPr>
        <w:tc>
          <w:tcPr>
            <w:tcW w:w="14709" w:type="dxa"/>
            <w:gridSpan w:val="2"/>
            <w:vAlign w:val="center"/>
            <w:hideMark/>
          </w:tcPr>
          <w:bookmarkEnd w:id="30"/>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1.TEMA: EĞİTİM VE ÖĞRETİME ERİŞİM</w:t>
            </w:r>
          </w:p>
        </w:tc>
      </w:tr>
      <w:tr w:rsidR="00F862B1" w:rsidRPr="00AC4C7D" w:rsidTr="00CC19A1">
        <w:trPr>
          <w:trHeight w:val="330"/>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w:t>
            </w:r>
          </w:p>
        </w:tc>
        <w:tc>
          <w:tcPr>
            <w:tcW w:w="13889" w:type="dxa"/>
            <w:vAlign w:val="bottom"/>
            <w:hideMark/>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Öğrenci devamsızlığı </w:t>
            </w:r>
          </w:p>
        </w:tc>
      </w:tr>
      <w:tr w:rsidR="00F862B1" w:rsidRPr="00AC4C7D" w:rsidTr="00CC19A1">
        <w:trPr>
          <w:trHeight w:val="330"/>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Açık Lise Öğretimi Başvuru katılım ve tamamlama</w:t>
            </w:r>
          </w:p>
        </w:tc>
      </w:tr>
      <w:tr w:rsidR="00F862B1" w:rsidRPr="00AC4C7D" w:rsidTr="00CC19A1">
        <w:trPr>
          <w:trHeight w:val="330"/>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Kayıt bölgesindeki çocukların kayıt durumu</w:t>
            </w:r>
          </w:p>
        </w:tc>
      </w:tr>
      <w:tr w:rsidR="00F862B1" w:rsidRPr="00AC4C7D" w:rsidTr="00CC19A1">
        <w:trPr>
          <w:trHeight w:val="330"/>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4</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Servis Hizmetleri</w:t>
            </w:r>
          </w:p>
        </w:tc>
      </w:tr>
      <w:tr w:rsidR="00F862B1" w:rsidRPr="00AC4C7D" w:rsidTr="00CC19A1">
        <w:trPr>
          <w:trHeight w:val="330"/>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5</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Taşımalı eğitim ve servis hizmetlerinin geliştirilmesi</w:t>
            </w:r>
          </w:p>
        </w:tc>
      </w:tr>
      <w:tr w:rsidR="00F862B1" w:rsidRPr="00AC4C7D" w:rsidTr="00CC19A1">
        <w:trPr>
          <w:trHeight w:val="330"/>
        </w:trPr>
        <w:tc>
          <w:tcPr>
            <w:tcW w:w="820"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6</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Tanıtım ve yönlendirme</w:t>
            </w:r>
          </w:p>
        </w:tc>
      </w:tr>
      <w:tr w:rsidR="00F862B1" w:rsidRPr="00AC4C7D" w:rsidTr="00CC19A1">
        <w:trPr>
          <w:trHeight w:val="330"/>
        </w:trPr>
        <w:tc>
          <w:tcPr>
            <w:tcW w:w="820"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7</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Tanıtım ve yönlendirme ( Rehberlik)</w:t>
            </w:r>
          </w:p>
        </w:tc>
      </w:tr>
      <w:tr w:rsidR="00F862B1" w:rsidRPr="00AC4C7D" w:rsidTr="00CC19A1">
        <w:trPr>
          <w:trHeight w:val="330"/>
        </w:trPr>
        <w:tc>
          <w:tcPr>
            <w:tcW w:w="820"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8</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İlkokula Hazırbulunuşluk</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862B1" w:rsidRPr="00AC4C7D" w:rsidTr="00CC19A1">
        <w:trPr>
          <w:trHeight w:val="113"/>
        </w:trPr>
        <w:tc>
          <w:tcPr>
            <w:tcW w:w="14709" w:type="dxa"/>
            <w:gridSpan w:val="2"/>
            <w:vAlign w:val="center"/>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2.TEMA: EĞİTİM VE ÖĞRETİMDE KALİTE</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w:t>
            </w:r>
          </w:p>
        </w:tc>
        <w:tc>
          <w:tcPr>
            <w:tcW w:w="13889" w:type="dxa"/>
            <w:vAlign w:val="center"/>
            <w:hideMark/>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Bursluluk ve Destek</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w:t>
            </w:r>
          </w:p>
        </w:tc>
        <w:tc>
          <w:tcPr>
            <w:tcW w:w="13889" w:type="dxa"/>
            <w:vAlign w:val="center"/>
            <w:hideMark/>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Akademik Başarı</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Bilimsel, kültürel, sanatsal ve sportif faaliyetler</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4</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Değerler Eğitimi </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5</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Kurum kültürü</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6</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Yerel - Ulusal ve Uluslararası Projeler</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7</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 davranışları</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8</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Ortamlarının Kalitesi</w:t>
            </w:r>
          </w:p>
        </w:tc>
      </w:tr>
      <w:tr w:rsidR="00F862B1" w:rsidRPr="00AC4C7D" w:rsidTr="00CC19A1">
        <w:trPr>
          <w:trHeight w:val="57"/>
        </w:trPr>
        <w:tc>
          <w:tcPr>
            <w:tcW w:w="820"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9</w:t>
            </w:r>
          </w:p>
        </w:tc>
        <w:tc>
          <w:tcPr>
            <w:tcW w:w="13889"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Mezuniyet sonrası alanında istihdam</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spacing w:line="300" w:lineRule="auto"/>
        <w:rPr>
          <w:rFonts w:ascii="Times New Roman" w:eastAsia="Times New Roman" w:hAnsi="Times New Roman" w:cs="Times New Roman"/>
          <w:sz w:val="20"/>
          <w:szCs w:val="20"/>
          <w:lang w:eastAsia="tr-TR"/>
        </w:rPr>
      </w:pPr>
    </w:p>
    <w:p w:rsidR="00E92260" w:rsidRPr="00AC4C7D" w:rsidRDefault="00E92260" w:rsidP="00F862B1">
      <w:pPr>
        <w:spacing w:line="300" w:lineRule="auto"/>
        <w:rPr>
          <w:rFonts w:ascii="Times New Roman" w:eastAsia="Times New Roman" w:hAnsi="Times New Roman" w:cs="Times New Roman"/>
          <w:sz w:val="20"/>
          <w:szCs w:val="20"/>
          <w:lang w:eastAsia="tr-T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3750"/>
      </w:tblGrid>
      <w:tr w:rsidR="00F862B1" w:rsidRPr="00AC4C7D" w:rsidTr="00CC19A1">
        <w:trPr>
          <w:trHeight w:val="330"/>
        </w:trPr>
        <w:tc>
          <w:tcPr>
            <w:tcW w:w="14709" w:type="dxa"/>
            <w:gridSpan w:val="2"/>
            <w:vAlign w:val="center"/>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lastRenderedPageBreak/>
              <w:t>3.TEMA: KURUMSAL KAPASİTE</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w:t>
            </w:r>
          </w:p>
        </w:tc>
        <w:tc>
          <w:tcPr>
            <w:tcW w:w="13750" w:type="dxa"/>
            <w:vAlign w:val="center"/>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Mesleki Yeterlilikler</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w:t>
            </w:r>
          </w:p>
        </w:tc>
        <w:tc>
          <w:tcPr>
            <w:tcW w:w="13750" w:type="dxa"/>
            <w:vAlign w:val="center"/>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Norm Durumu</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w:t>
            </w:r>
          </w:p>
        </w:tc>
        <w:tc>
          <w:tcPr>
            <w:tcW w:w="13750" w:type="dxa"/>
            <w:vAlign w:val="center"/>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Hizmetiçi Eğitim</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4</w:t>
            </w:r>
          </w:p>
        </w:tc>
        <w:tc>
          <w:tcPr>
            <w:tcW w:w="13750" w:type="dxa"/>
            <w:vAlign w:val="center"/>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Memnuniyet</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5</w:t>
            </w:r>
          </w:p>
        </w:tc>
        <w:tc>
          <w:tcPr>
            <w:tcW w:w="13750" w:type="dxa"/>
            <w:vAlign w:val="center"/>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Fiziki Yapı</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6</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Ortamları</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7</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Yönetim ve Organizasyon</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8</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Derslikler</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9</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Taşımalı eğitim </w:t>
            </w:r>
          </w:p>
        </w:tc>
      </w:tr>
      <w:tr w:rsidR="00F862B1" w:rsidRPr="00AC4C7D" w:rsidTr="00CC19A1">
        <w:trPr>
          <w:trHeight w:val="330"/>
        </w:trPr>
        <w:tc>
          <w:tcPr>
            <w:tcW w:w="959" w:type="dxa"/>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10</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Mali Yapı</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Eğitim Ortamları  </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12</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Teknolojik Altyapı</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13</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 kayıt süreçleri</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14</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Yerel - Ulusal ve Uluslararası Projeler</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15</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İş Birlikleri</w:t>
            </w:r>
          </w:p>
        </w:tc>
      </w:tr>
      <w:tr w:rsidR="00F862B1" w:rsidRPr="00AC4C7D" w:rsidTr="00CC19A1">
        <w:trPr>
          <w:trHeight w:val="330"/>
        </w:trPr>
        <w:tc>
          <w:tcPr>
            <w:tcW w:w="959" w:type="dxa"/>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16</w:t>
            </w:r>
          </w:p>
        </w:tc>
        <w:tc>
          <w:tcPr>
            <w:tcW w:w="13750" w:type="dxa"/>
            <w:vAlign w:val="bottom"/>
          </w:tcPr>
          <w:p w:rsidR="00F862B1" w:rsidRPr="00AC4C7D" w:rsidRDefault="00F862B1" w:rsidP="00F862B1">
            <w:pPr>
              <w:spacing w:after="0"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Zümre ve Kurullar</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bookmarkStart w:id="31" w:name="_Toc416085142"/>
      <w:bookmarkStart w:id="32" w:name="_Toc529519455"/>
      <w:r w:rsidRPr="00AC4C7D">
        <w:rPr>
          <w:rFonts w:ascii="Times New Roman" w:eastAsia="Times New Roman" w:hAnsi="Times New Roman" w:cs="Times New Roman"/>
          <w:sz w:val="20"/>
          <w:szCs w:val="20"/>
          <w:lang w:eastAsia="tr-TR"/>
        </w:rPr>
        <w:br w:type="page"/>
      </w:r>
      <w:bookmarkEnd w:id="31"/>
      <w:bookmarkEnd w:id="32"/>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bookmarkStart w:id="33" w:name="_Toc411525143"/>
      <w:bookmarkStart w:id="34" w:name="_Toc416085144"/>
      <w:bookmarkStart w:id="35" w:name="_Toc529519458"/>
      <w:bookmarkStart w:id="36" w:name="_Toc535482111"/>
      <w:r w:rsidRPr="00AC4C7D">
        <w:rPr>
          <w:rFonts w:ascii="Times New Roman" w:eastAsia="SimSun" w:hAnsi="Times New Roman" w:cs="Times New Roman"/>
          <w:b/>
          <w:color w:val="00B0F0"/>
          <w:sz w:val="20"/>
          <w:szCs w:val="20"/>
          <w:lang w:eastAsia="tr-TR"/>
        </w:rPr>
        <w:lastRenderedPageBreak/>
        <w:t>BÖLÜM III: MİSYON, VİZYON VE TEMEL DEĞERLER</w:t>
      </w:r>
      <w:bookmarkEnd w:id="33"/>
      <w:bookmarkEnd w:id="34"/>
      <w:bookmarkEnd w:id="35"/>
      <w:bookmarkEnd w:id="36"/>
    </w:p>
    <w:p w:rsidR="00F862B1" w:rsidRPr="00AC4C7D" w:rsidRDefault="00F862B1" w:rsidP="00F862B1">
      <w:pPr>
        <w:spacing w:line="240" w:lineRule="auto"/>
        <w:ind w:firstLine="709"/>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 Müdürlüğümüzün Misyon, vizyon, temel ilke ve değerlerinin oluşturulması kapsamında öğretmenlerimiz, öğrencilerimiz, velilerimiz, çalışanlarımız ve diğer paydaşlarımızdan alınan görüşler, sonucunda stratejik plan hazırlama ekibi tarafından İl Milli Eğitim Müdürlüğümüz ve İlçe Milli Eğitim Müdürlüğümüzün Misyon Vizyon ve Temel değerleri esas alınarak oluşturulan Misyon, Vizyon, Temel Değerler; Okulumuz üst kurulana sunulmuş ve üst kurul tarafından onaylanmıştır.</w:t>
      </w: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37" w:name="_Toc535482112"/>
      <w:r w:rsidRPr="00AC4C7D">
        <w:rPr>
          <w:rFonts w:ascii="Times New Roman" w:eastAsia="SimSun" w:hAnsi="Times New Roman" w:cs="Times New Roman"/>
          <w:b/>
          <w:sz w:val="20"/>
          <w:szCs w:val="20"/>
          <w:lang w:eastAsia="tr-TR"/>
        </w:rPr>
        <w:t>MİSYONUMUZ *</w:t>
      </w:r>
      <w:bookmarkEnd w:id="37"/>
    </w:p>
    <w:p w:rsidR="00F862B1" w:rsidRPr="00AC4C7D" w:rsidRDefault="00F862B1" w:rsidP="00F862B1">
      <w:pPr>
        <w:spacing w:after="200" w:line="276" w:lineRule="auto"/>
        <w:ind w:firstLine="708"/>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Türk milli eğitiminin amaçlarını benimsemiş, sorumluluk duygusu gelişmiş, değişim ve gelişime ayak uydurabilecek, hak ve özgürlüklere değer veren, insanlığa yararlı olacak, toplumun her kesimini kucaklayan, ülkesinin kültürel mirasına sahip çıkan, ülkesini ve milletini seven, doğru dini bilgilerle donanmış ve yetenekleri doğrultusunda becerilerini geliştirebilecek bireyler yetiştirmektir.</w:t>
      </w:r>
    </w:p>
    <w:p w:rsidR="00F862B1" w:rsidRPr="00AC4C7D" w:rsidRDefault="00F862B1" w:rsidP="00F862B1">
      <w:pPr>
        <w:spacing w:line="300" w:lineRule="auto"/>
        <w:ind w:left="284"/>
        <w:jc w:val="both"/>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38" w:name="_Toc535482113"/>
      <w:r w:rsidRPr="00AC4C7D">
        <w:rPr>
          <w:rFonts w:ascii="Times New Roman" w:eastAsia="SimSun" w:hAnsi="Times New Roman" w:cs="Times New Roman"/>
          <w:b/>
          <w:sz w:val="20"/>
          <w:szCs w:val="20"/>
          <w:lang w:eastAsia="tr-TR"/>
        </w:rPr>
        <w:t>VİZYONUMUZ *</w:t>
      </w:r>
      <w:bookmarkEnd w:id="38"/>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Çağlayan İmam Hatip Ortaokulu olarak vizyonumuz “</w:t>
      </w:r>
      <w:r w:rsidRPr="00AC4C7D">
        <w:rPr>
          <w:rFonts w:ascii="Times New Roman" w:eastAsia="Times New Roman" w:hAnsi="Times New Roman" w:cs="Times New Roman"/>
          <w:b/>
          <w:sz w:val="20"/>
          <w:szCs w:val="20"/>
          <w:lang w:eastAsia="tr-TR"/>
        </w:rPr>
        <w:t>yarınları inşa etmek bugünden başlar”</w:t>
      </w:r>
      <w:r w:rsidRPr="00AC4C7D">
        <w:rPr>
          <w:rFonts w:ascii="Times New Roman" w:eastAsia="Times New Roman" w:hAnsi="Times New Roman" w:cs="Times New Roman"/>
          <w:sz w:val="20"/>
          <w:szCs w:val="20"/>
          <w:lang w:eastAsia="tr-TR"/>
        </w:rPr>
        <w:t xml:space="preserve"> anlayışıyla öğrencilerimizi yaratılanı yaratandan ötürü sevebilen, akademik, sosyal, kültürel ve ahlaki anlamda donanımlı birer insan olarak yetiştiren ve tüm çalışanlarının mensubu olmaktan gurur duyduğu bir eğitim kurumu olmaktır.</w:t>
      </w: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39" w:name="_Toc535482114"/>
      <w:r w:rsidRPr="00AC4C7D">
        <w:rPr>
          <w:rFonts w:ascii="Times New Roman" w:eastAsia="SimSun" w:hAnsi="Times New Roman" w:cs="Times New Roman"/>
          <w:b/>
          <w:sz w:val="20"/>
          <w:szCs w:val="20"/>
          <w:lang w:eastAsia="tr-TR"/>
        </w:rPr>
        <w:t>TEMEL DEĞERLERİMİZ *</w:t>
      </w:r>
      <w:bookmarkEnd w:id="39"/>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1- Sağlıklı bir din anlayışının kaliteli bir eğitim öğretim sürecinden geçtiğine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2-Öğrencilerimizi topluma faydalı bireyler olarak yetiştirmenin öncelikli görevlerimizden biri olduğuna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3- Düşünen, sorgulayan, sahip olduğu inancı aklıyla bütünleştiren öğrencilerin yetişmesi için çalışırız.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4- Din öğretiminde dinin insanları bir çatı altında toplayıcı huzur verici ve barışı sağlayıcı yönünün ön plana çıkarılması gerektiğine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5- Farklılıkları zenginlik olarak kabul ederiz.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6- İnsanlarla sağlıklı bir iletişim kurmaya önem verir, güven ortamı oluşturmanın gerekliliğine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7- Şekilcilik ve kalıplaşmış düşüncelerden çok ahlaki ilkelerin varlığını önemseriz.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8- Din öğretiminin hem modern hem de geleneksel tüm ön kabul ve hurafelerden uzak, temel kaynaklar eşliğinde verilmesi gerektiğine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9-Teknolojiyi amaç değil araç olarak kabul eder ve teknolojiyi amacının dışında kullanmanın öğrencilerimize ve topluma vereceği zararların önü alınamaz boyutlara ulaşabileceğine inanırız.</w:t>
      </w:r>
    </w:p>
    <w:p w:rsidR="00F862B1" w:rsidRPr="00AC4C7D" w:rsidRDefault="00F862B1" w:rsidP="00F862B1">
      <w:pPr>
        <w:spacing w:after="200" w:line="276" w:lineRule="auto"/>
        <w:ind w:left="720"/>
        <w:contextualSpacing/>
        <w:jc w:val="both"/>
        <w:rPr>
          <w:rFonts w:ascii="Times New Roman" w:eastAsia="Calibri" w:hAnsi="Times New Roman" w:cs="Times New Roman"/>
          <w:sz w:val="20"/>
          <w:szCs w:val="20"/>
        </w:rPr>
      </w:pPr>
      <w:r w:rsidRPr="00AC4C7D">
        <w:rPr>
          <w:rFonts w:ascii="Times New Roman" w:eastAsia="Calibri" w:hAnsi="Times New Roman" w:cs="Times New Roman"/>
          <w:sz w:val="20"/>
          <w:szCs w:val="20"/>
        </w:rPr>
        <w:t>10-Okulun tüm paydaşlarının içinde aktif olarak yer aldığı ekip çalışmasına önem veririz.</w:t>
      </w:r>
    </w:p>
    <w:p w:rsidR="00F862B1" w:rsidRPr="00AC4C7D" w:rsidRDefault="00F862B1" w:rsidP="00F862B1">
      <w:pPr>
        <w:autoSpaceDE w:val="0"/>
        <w:autoSpaceDN w:val="0"/>
        <w:adjustRightInd w:val="0"/>
        <w:spacing w:before="120" w:after="0" w:line="432" w:lineRule="auto"/>
        <w:contextualSpacing/>
        <w:jc w:val="both"/>
        <w:rPr>
          <w:rFonts w:ascii="Times New Roman" w:eastAsia="AGaramondPro-Regular" w:hAnsi="Times New Roman" w:cs="Times New Roman"/>
          <w:b/>
          <w:sz w:val="20"/>
          <w:szCs w:val="20"/>
          <w:lang w:eastAsia="tr-TR"/>
        </w:rPr>
      </w:pPr>
    </w:p>
    <w:p w:rsidR="00F862B1" w:rsidRPr="00AC4C7D" w:rsidRDefault="00F862B1" w:rsidP="00F862B1">
      <w:pPr>
        <w:autoSpaceDE w:val="0"/>
        <w:autoSpaceDN w:val="0"/>
        <w:adjustRightInd w:val="0"/>
        <w:spacing w:before="120" w:after="0" w:line="432" w:lineRule="auto"/>
        <w:contextualSpacing/>
        <w:jc w:val="both"/>
        <w:rPr>
          <w:rFonts w:ascii="Times New Roman" w:eastAsia="Times New Roman" w:hAnsi="Times New Roman" w:cs="Times New Roman"/>
          <w:sz w:val="20"/>
          <w:szCs w:val="20"/>
          <w:lang w:eastAsia="tr-TR"/>
        </w:rPr>
      </w:pPr>
      <w:r w:rsidRPr="00AC4C7D">
        <w:rPr>
          <w:rFonts w:ascii="Times New Roman" w:eastAsia="AGaramondPro-Regular" w:hAnsi="Times New Roman" w:cs="Times New Roman"/>
          <w:sz w:val="20"/>
          <w:szCs w:val="20"/>
          <w:lang w:eastAsia="tr-TR"/>
        </w:rPr>
        <w:br w:type="page"/>
      </w:r>
      <w:bookmarkStart w:id="40" w:name="_Toc411525145"/>
      <w:bookmarkStart w:id="41" w:name="_Toc416085153"/>
      <w:bookmarkStart w:id="42" w:name="_Toc529519459"/>
      <w:r w:rsidRPr="00AC4C7D">
        <w:rPr>
          <w:rFonts w:ascii="Times New Roman" w:eastAsia="Times New Roman" w:hAnsi="Times New Roman" w:cs="Times New Roman"/>
          <w:sz w:val="20"/>
          <w:szCs w:val="20"/>
          <w:lang w:eastAsia="tr-TR"/>
        </w:rPr>
        <w:lastRenderedPageBreak/>
        <w:t xml:space="preserve">BÖLÜM IV: AMAÇ, HEDEF VE </w:t>
      </w:r>
      <w:bookmarkEnd w:id="40"/>
      <w:bookmarkEnd w:id="41"/>
      <w:bookmarkEnd w:id="42"/>
      <w:r w:rsidRPr="00AC4C7D">
        <w:rPr>
          <w:rFonts w:ascii="Times New Roman" w:eastAsia="Times New Roman" w:hAnsi="Times New Roman" w:cs="Times New Roman"/>
          <w:sz w:val="20"/>
          <w:szCs w:val="20"/>
          <w:lang w:eastAsia="tr-TR"/>
        </w:rPr>
        <w:t>EYLEMLER</w:t>
      </w: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43" w:name="_Toc535482115"/>
      <w:r w:rsidRPr="00AC4C7D">
        <w:rPr>
          <w:rFonts w:ascii="Times New Roman" w:eastAsia="SimSun" w:hAnsi="Times New Roman" w:cs="Times New Roman"/>
          <w:b/>
          <w:sz w:val="20"/>
          <w:szCs w:val="20"/>
          <w:lang w:eastAsia="tr-TR"/>
        </w:rPr>
        <w:t>TEMA I: EĞİTİM VE ÖĞRETİME ERİŞİM</w:t>
      </w:r>
      <w:bookmarkEnd w:id="43"/>
    </w:p>
    <w:p w:rsidR="00F862B1" w:rsidRPr="00AC4C7D" w:rsidRDefault="00F862B1" w:rsidP="00F862B1">
      <w:pPr>
        <w:spacing w:line="300" w:lineRule="auto"/>
        <w:ind w:firstLine="708"/>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bookmarkStart w:id="44" w:name="_Toc529519460"/>
      <w:r w:rsidRPr="00AC4C7D">
        <w:rPr>
          <w:rFonts w:ascii="Times New Roman" w:eastAsia="SimSun" w:hAnsi="Times New Roman" w:cs="Times New Roman"/>
          <w:sz w:val="20"/>
          <w:szCs w:val="20"/>
          <w:lang w:eastAsia="tr-TR"/>
        </w:rPr>
        <w:t xml:space="preserve">Stratejik Amaç 1: </w:t>
      </w:r>
    </w:p>
    <w:p w:rsidR="00F862B1" w:rsidRPr="00AC4C7D" w:rsidRDefault="00F862B1" w:rsidP="00F862B1">
      <w:pPr>
        <w:spacing w:line="300" w:lineRule="auto"/>
        <w:ind w:left="720"/>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Kayıt bölgemizde yer alan çocukların okullaşma oranlarını artıran, öğrencilerin uyum ve devamsızlık sorunlarını gideren etkin bir yönetim yapısı kurulacaktır. </w:t>
      </w:r>
      <w:bookmarkEnd w:id="44"/>
    </w:p>
    <w:p w:rsidR="00F862B1" w:rsidRPr="00AC4C7D" w:rsidRDefault="00F862B1" w:rsidP="00E92260">
      <w:pPr>
        <w:keepNext/>
        <w:keepLines/>
        <w:spacing w:before="240" w:after="240" w:line="240" w:lineRule="auto"/>
        <w:outlineLvl w:val="2"/>
        <w:rPr>
          <w:rFonts w:ascii="Times New Roman" w:eastAsia="SimSun" w:hAnsi="Times New Roman" w:cs="Times New Roman"/>
          <w:sz w:val="20"/>
          <w:szCs w:val="20"/>
          <w:lang w:eastAsia="tr-TR"/>
        </w:rPr>
      </w:pPr>
      <w:bookmarkStart w:id="45" w:name="_Toc529519462"/>
      <w:bookmarkStart w:id="46" w:name="_Toc416085156"/>
      <w:r w:rsidRPr="00AC4C7D">
        <w:rPr>
          <w:rFonts w:ascii="Times New Roman" w:eastAsia="SimSun" w:hAnsi="Times New Roman" w:cs="Times New Roman"/>
          <w:i/>
          <w:iCs/>
          <w:sz w:val="20"/>
          <w:szCs w:val="20"/>
          <w:lang w:eastAsia="tr-TR"/>
        </w:rPr>
        <w:t>Stratejik Hedef 1.1.</w:t>
      </w:r>
      <w:r w:rsidRPr="00AC4C7D">
        <w:rPr>
          <w:rFonts w:ascii="Times New Roman" w:eastAsia="SimSun" w:hAnsi="Times New Roman" w:cs="Times New Roman"/>
          <w:sz w:val="20"/>
          <w:szCs w:val="20"/>
          <w:lang w:eastAsia="tr-TR"/>
        </w:rPr>
        <w:t xml:space="preserve">  Kayıt bölgemizde yer alan çocukların okullaşma oranları artırılacak ve öğrencilerin uyum ve devamsızlık sorunları da giderilecektir.</w:t>
      </w:r>
      <w:bookmarkEnd w:id="45"/>
      <w:bookmarkEnd w:id="46"/>
    </w:p>
    <w:p w:rsidR="00F862B1" w:rsidRPr="00AC4C7D" w:rsidRDefault="00E92260"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862B1" w:rsidRPr="00AC4C7D" w:rsidTr="00CC19A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Tarihi</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01 Eylül-20 Eylül</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E92260" w:rsidP="00E92260">
            <w:pPr>
              <w:rPr>
                <w:rFonts w:ascii="Times New Roman" w:hAnsi="Times New Roman" w:cs="Times New Roman"/>
              </w:rPr>
            </w:pPr>
            <w:r w:rsidRPr="00AC4C7D">
              <w:rPr>
                <w:rFonts w:ascii="Times New Roman" w:hAnsi="Times New Roman" w:cs="Times New Roman"/>
              </w:rPr>
              <w:t xml:space="preserve">Devamsızlık yapan öğrencilerin tespiti ve erken uyarı sistemi için çalışmalar </w:t>
            </w:r>
            <w:r w:rsidRPr="00AC4C7D">
              <w:rPr>
                <w:rFonts w:ascii="Times New Roman" w:hAnsi="Times New Roman" w:cs="Times New Roman"/>
                <w:sz w:val="20"/>
                <w:szCs w:val="20"/>
              </w:rPr>
              <w:t>yapılacaktır</w:t>
            </w:r>
            <w:r w:rsidRPr="00AC4C7D">
              <w:rPr>
                <w:rFonts w:ascii="Times New Roman" w:hAnsi="Times New Roman" w:cs="Times New Roman"/>
              </w:rPr>
              <w:t>.</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01 Eylül-20 Eylül</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BA1A0F" w:rsidP="00E92260">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Her ayın son haftası</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1.1.4</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923CBA"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Sürekli devamsız öğrenci olma</w:t>
            </w:r>
            <w:r w:rsidR="00F862B1" w:rsidRPr="00AC4C7D">
              <w:rPr>
                <w:rFonts w:ascii="Times New Roman" w:eastAsia="Times New Roman" w:hAnsi="Times New Roman" w:cs="Times New Roman"/>
                <w:bCs/>
                <w:sz w:val="20"/>
                <w:szCs w:val="20"/>
                <w:lang w:eastAsia="tr-TR"/>
              </w:rPr>
              <w:t>sı durumunda velilerinin ekonomik durumları incelenerek gerekli görülenler sosyal yardımlaşma ve dayanışma vakfına yönlendirilecektir.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1.1.5</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color w:val="000000"/>
                <w:sz w:val="20"/>
                <w:szCs w:val="20"/>
                <w:lang w:eastAsia="tr-TR"/>
              </w:rPr>
              <w:t>Okula devamın sağlanması için taşımalı eğitime ihtiyaç duyan tüm öğrenciler tespit edilecek ve taşımalı eğitim kapsamına alınması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15 Eylül-20 Eylül</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1.1.6</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Müftülük, köy, mahalle muhtarları, okul aile birliği başkanları ile işbirliğine gidilerek okula devamın artırılmasına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Her Dönem Başı</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1.1.7</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Arkadaş gruplarının olumsuz etkilerini azaltmak için sosyal, sportif ve kültürel faaliyetler arttırılacaktır.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Öğretmenler</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Her ay</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bookmarkStart w:id="47" w:name="_Toc529519464"/>
    </w:p>
    <w:p w:rsidR="00F862B1" w:rsidRPr="00AC4C7D" w:rsidRDefault="00F862B1" w:rsidP="00A7535A">
      <w:pPr>
        <w:spacing w:line="300" w:lineRule="auto"/>
        <w:rPr>
          <w:rFonts w:ascii="Times New Roman" w:eastAsia="Times New Roman" w:hAnsi="Times New Roman" w:cs="Times New Roman"/>
          <w:sz w:val="20"/>
          <w:szCs w:val="20"/>
          <w:lang w:eastAsia="tr-TR"/>
        </w:rPr>
      </w:pPr>
      <w:bookmarkStart w:id="48" w:name="_Toc535482116"/>
      <w:r w:rsidRPr="00AC4C7D">
        <w:rPr>
          <w:rFonts w:ascii="Times New Roman" w:eastAsia="SimSun" w:hAnsi="Times New Roman" w:cs="Times New Roman"/>
          <w:b/>
          <w:sz w:val="20"/>
          <w:szCs w:val="20"/>
          <w:lang w:eastAsia="tr-TR"/>
        </w:rPr>
        <w:t>TEMA II: EĞİTİM VE ÖĞRETİMDE KALİTENİN ARTIRILMASI</w:t>
      </w:r>
      <w:bookmarkEnd w:id="47"/>
      <w:bookmarkEnd w:id="48"/>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Eğitim ve öğretimde kalitenin artırılması başlığı esas olarak eğitim ve öğretim faaliyetinin hayata hazırlama işlevinde yapılacak çalışmaları kapsamaktadır. </w:t>
      </w:r>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t xml:space="preserve">Stratejik Amaç 2: </w:t>
      </w:r>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Öğrencilerimizin gelişmiş dünyaya uyum sağlayacak şekilde donanımlı bireyler olabilmesi için eğitim ve öğretimde kalite artırılacaktır.</w:t>
      </w:r>
    </w:p>
    <w:p w:rsidR="00A7535A" w:rsidRPr="00AC4C7D" w:rsidRDefault="00F862B1" w:rsidP="00A7535A">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i/>
          <w:iCs/>
          <w:sz w:val="20"/>
          <w:szCs w:val="20"/>
          <w:lang w:eastAsia="tr-TR"/>
        </w:rPr>
        <w:t>Stratejik Hedef 2.1.</w:t>
      </w:r>
      <w:r w:rsidRPr="00AC4C7D">
        <w:rPr>
          <w:rFonts w:ascii="Times New Roman" w:eastAsia="SimSun" w:hAnsi="Times New Roman" w:cs="Times New Roman"/>
          <w:sz w:val="20"/>
          <w:szCs w:val="20"/>
          <w:lang w:eastAsia="tr-TR"/>
        </w:rPr>
        <w:t xml:space="preserve">  Öğrenme kazanımlarını takip eden ve velileri de sürece dâhil eden bir yönetim anlayışı ile öğrencilerimizin akademik başarıları ve sosyal faaliyetlere etkin katılımı artırılacaktır.</w:t>
      </w:r>
    </w:p>
    <w:p w:rsidR="00F862B1" w:rsidRPr="00AC4C7D" w:rsidRDefault="00F862B1" w:rsidP="00A7535A">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Times New Roman" w:hAnsi="Times New Roman" w:cs="Times New Roman"/>
          <w:b/>
          <w:sz w:val="20"/>
          <w:szCs w:val="20"/>
          <w:lang w:eastAsia="tr-TR"/>
        </w:rPr>
        <w:t>Eylemler</w:t>
      </w:r>
    </w:p>
    <w:p w:rsidR="00F862B1" w:rsidRPr="00AC4C7D" w:rsidRDefault="00F862B1" w:rsidP="00F862B1">
      <w:pPr>
        <w:spacing w:line="300" w:lineRule="auto"/>
        <w:rPr>
          <w:rFonts w:ascii="Times New Roman" w:eastAsia="Times New Roman" w:hAnsi="Times New Roman" w:cs="Times New Roman"/>
          <w:b/>
          <w:sz w:val="20"/>
          <w:szCs w:val="20"/>
          <w:lang w:eastAsia="tr-TR"/>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862B1" w:rsidRPr="00AC4C7D" w:rsidTr="00CC19A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Tarihi</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2.1.1.</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bCs/>
                <w:sz w:val="20"/>
                <w:szCs w:val="20"/>
                <w:lang w:eastAsia="tr-TR"/>
              </w:rPr>
              <w:t>Örgün ve yaygın eğitim kapsamında, öğrencilere yönelik sosyal, sportif ve kültürel faaliyetler ile yarışmalardaki çeşitliliği nitelik ve nicelik yönünden artırıcı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Öğretmenler</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2.1.2</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Örgün eğitimde, öğretmenlerin öğrencilere birebir rehberlik yapacağı bir koçluk sistemi oluşturulacaktır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Öğretmenler</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2.1.3</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Öğrencilerin akademik başarılarını ve öğrenme kazanımlarını artırmaya yönelik kurslar açılacak ve katılımın sağlanması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2.1.4</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Okullar bazında kullanılabilecek basit, anlaşılır ve uygulanabilir bir ölçme değerlendirme takip portalı oluşturulacaktır.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2.Dönem</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2.1.5</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Yerel ve ulusal düzeyde yapılan yarışmalar, sınavlar, sosyal, sportif ve kültürel etkinliklerdeki başarılar ödüllendirilerek öğrencilerin güdülenmesi sağlanacaktır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sz w:val="20"/>
          <w:szCs w:val="20"/>
          <w:lang w:eastAsia="tr-TR"/>
        </w:rPr>
        <w:br w:type="page"/>
      </w:r>
      <w:r w:rsidRPr="00AC4C7D">
        <w:rPr>
          <w:rFonts w:ascii="Times New Roman" w:eastAsia="SimSun" w:hAnsi="Times New Roman" w:cs="Times New Roman"/>
          <w:i/>
          <w:iCs/>
          <w:sz w:val="20"/>
          <w:szCs w:val="20"/>
          <w:lang w:eastAsia="tr-TR"/>
        </w:rPr>
        <w:lastRenderedPageBreak/>
        <w:t>Stratejik Hedef 2.2.</w:t>
      </w:r>
      <w:r w:rsidRPr="00AC4C7D">
        <w:rPr>
          <w:rFonts w:ascii="Times New Roman" w:eastAsia="SimSun" w:hAnsi="Times New Roman" w:cs="Times New Roman"/>
          <w:sz w:val="20"/>
          <w:szCs w:val="20"/>
          <w:lang w:eastAsia="tr-TR"/>
        </w:rPr>
        <w:t xml:space="preserve">  Etkin bir rehberlik anlayışıyla, öğrencilerimizi ilgi ve becerileriyle orantılı bir şekilde üst öğrenime veya istihdama hazır hale getiren daha kaliteli bir kurum yapısına geçilecektir. </w:t>
      </w:r>
    </w:p>
    <w:p w:rsidR="00F862B1" w:rsidRPr="00AC4C7D" w:rsidRDefault="00F862B1" w:rsidP="00F862B1">
      <w:pPr>
        <w:spacing w:line="300" w:lineRule="auto"/>
        <w:rPr>
          <w:rFonts w:ascii="Times New Roman" w:eastAsia="Times New Roman" w:hAnsi="Times New Roman" w:cs="Times New Roman"/>
          <w:b/>
          <w:sz w:val="20"/>
          <w:szCs w:val="20"/>
          <w:lang w:eastAsia="tr-TR"/>
        </w:rPr>
      </w:pPr>
    </w:p>
    <w:p w:rsidR="00F862B1" w:rsidRPr="00AC4C7D" w:rsidRDefault="00A7535A" w:rsidP="00A7535A">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Eylemler</w:t>
      </w:r>
    </w:p>
    <w:p w:rsidR="00F862B1" w:rsidRPr="00AC4C7D" w:rsidRDefault="00F862B1" w:rsidP="00F862B1">
      <w:pPr>
        <w:spacing w:line="300" w:lineRule="auto"/>
        <w:rPr>
          <w:rFonts w:ascii="Times New Roman" w:eastAsia="Times New Roman" w:hAnsi="Times New Roman" w:cs="Times New Roman"/>
          <w:b/>
          <w:sz w:val="20"/>
          <w:szCs w:val="20"/>
          <w:lang w:eastAsia="tr-TR"/>
        </w:rPr>
      </w:pPr>
    </w:p>
    <w:tbl>
      <w:tblPr>
        <w:tblW w:w="4829" w:type="pct"/>
        <w:tblLayout w:type="fixed"/>
        <w:tblCellMar>
          <w:left w:w="70" w:type="dxa"/>
          <w:right w:w="70" w:type="dxa"/>
        </w:tblCellMar>
        <w:tblLook w:val="04A0" w:firstRow="1" w:lastRow="0" w:firstColumn="1" w:lastColumn="0" w:noHBand="0" w:noVBand="1"/>
      </w:tblPr>
      <w:tblGrid>
        <w:gridCol w:w="1136"/>
        <w:gridCol w:w="6177"/>
        <w:gridCol w:w="3172"/>
        <w:gridCol w:w="3175"/>
      </w:tblGrid>
      <w:tr w:rsidR="00F862B1" w:rsidRPr="00AC4C7D" w:rsidTr="009162B9">
        <w:trPr>
          <w:trHeight w:val="441"/>
          <w:tblHeader/>
        </w:trPr>
        <w:tc>
          <w:tcPr>
            <w:tcW w:w="4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No</w:t>
            </w:r>
          </w:p>
        </w:tc>
        <w:tc>
          <w:tcPr>
            <w:tcW w:w="2261" w:type="pct"/>
            <w:tcBorders>
              <w:top w:val="single" w:sz="8" w:space="0" w:color="auto"/>
              <w:left w:val="nil"/>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Tarihi</w:t>
            </w:r>
          </w:p>
        </w:tc>
      </w:tr>
      <w:tr w:rsidR="00F862B1" w:rsidRPr="00AC4C7D" w:rsidTr="009162B9">
        <w:trPr>
          <w:trHeight w:val="567"/>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2.2.1.</w:t>
            </w:r>
          </w:p>
        </w:tc>
        <w:tc>
          <w:tcPr>
            <w:tcW w:w="22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sz w:val="20"/>
                <w:szCs w:val="20"/>
                <w:lang w:eastAsia="tr-TR"/>
              </w:rPr>
              <w:t>Öğrencilerin yeteneklerini tespit etmeye ve tespit edilen bu yetenekleri artırmaya yönelik kurslar açılacak ve katılımın sağlanması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9162B9">
        <w:trPr>
          <w:trHeight w:val="567"/>
        </w:trPr>
        <w:tc>
          <w:tcPr>
            <w:tcW w:w="416"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2.2.2</w:t>
            </w:r>
          </w:p>
        </w:tc>
        <w:tc>
          <w:tcPr>
            <w:tcW w:w="22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Karadeniz Teknik Üniversitesi ve İlçe MEM Hizmetiçi Eğitim Birimi ile işbirliği yaparak üstün yetenekli öğrencilerle çalışan öğretmenlerin mesleki yeterliliklerini arttırıcı eğitimler düzenlenecektir.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1.Dönemve 2.Dönem Başları</w:t>
            </w:r>
          </w:p>
        </w:tc>
      </w:tr>
      <w:tr w:rsidR="00F862B1" w:rsidRPr="00AC4C7D" w:rsidTr="009162B9">
        <w:trPr>
          <w:trHeight w:val="567"/>
        </w:trPr>
        <w:tc>
          <w:tcPr>
            <w:tcW w:w="416"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2.2.3</w:t>
            </w:r>
          </w:p>
        </w:tc>
        <w:tc>
          <w:tcPr>
            <w:tcW w:w="22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Eğitsel, kişisel ve meslekî rehberlik faaliyetlerinin yürütülmesinde diğer kurumların beşeri ve fiziki kaynaklarının kullanılabilmesi amacıyla işbirliğine gidilecektir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9162B9">
        <w:trPr>
          <w:trHeight w:val="567"/>
        </w:trPr>
        <w:tc>
          <w:tcPr>
            <w:tcW w:w="416"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2.2.4</w:t>
            </w:r>
          </w:p>
        </w:tc>
        <w:tc>
          <w:tcPr>
            <w:tcW w:w="22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Bilinçli internet kullanımı konusunda öğrencilere ve ebeveynlere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Eylül Ayının ilk iki haftası</w:t>
            </w:r>
          </w:p>
        </w:tc>
      </w:tr>
    </w:tbl>
    <w:p w:rsidR="00A7535A" w:rsidRPr="00AC4C7D" w:rsidRDefault="00A7535A" w:rsidP="00F862B1">
      <w:pPr>
        <w:keepNext/>
        <w:keepLines/>
        <w:spacing w:before="240" w:after="240" w:line="360" w:lineRule="auto"/>
        <w:outlineLvl w:val="1"/>
        <w:rPr>
          <w:rFonts w:ascii="Times New Roman" w:eastAsia="SimSun" w:hAnsi="Times New Roman" w:cs="Times New Roman"/>
          <w:b/>
          <w:sz w:val="20"/>
          <w:szCs w:val="20"/>
          <w:lang w:eastAsia="tr-TR"/>
        </w:rPr>
      </w:pPr>
      <w:bookmarkStart w:id="49" w:name="_Toc535482117"/>
    </w:p>
    <w:p w:rsidR="00A7535A" w:rsidRPr="00AC4C7D" w:rsidRDefault="00A7535A" w:rsidP="00F862B1">
      <w:pPr>
        <w:keepNext/>
        <w:keepLines/>
        <w:spacing w:before="240" w:after="240" w:line="360" w:lineRule="auto"/>
        <w:outlineLvl w:val="1"/>
        <w:rPr>
          <w:rFonts w:ascii="Times New Roman" w:eastAsia="SimSun" w:hAnsi="Times New Roman" w:cs="Times New Roman"/>
          <w:b/>
          <w:sz w:val="20"/>
          <w:szCs w:val="20"/>
          <w:lang w:eastAsia="tr-TR"/>
        </w:rPr>
      </w:pPr>
    </w:p>
    <w:p w:rsidR="00A7535A" w:rsidRPr="00AC4C7D" w:rsidRDefault="00A7535A" w:rsidP="00A7535A">
      <w:pPr>
        <w:keepNext/>
        <w:keepLines/>
        <w:spacing w:before="240" w:after="240" w:line="360" w:lineRule="auto"/>
        <w:ind w:firstLine="708"/>
        <w:outlineLvl w:val="1"/>
        <w:rPr>
          <w:rFonts w:ascii="Times New Roman" w:eastAsia="SimSun" w:hAnsi="Times New Roman" w:cs="Times New Roman"/>
          <w:b/>
          <w:sz w:val="20"/>
          <w:szCs w:val="20"/>
          <w:lang w:eastAsia="tr-TR"/>
        </w:rPr>
      </w:pPr>
    </w:p>
    <w:p w:rsidR="00A7535A" w:rsidRPr="00AC4C7D" w:rsidRDefault="00A7535A" w:rsidP="00A7535A">
      <w:pPr>
        <w:keepNext/>
        <w:keepLines/>
        <w:spacing w:before="240" w:after="240" w:line="360" w:lineRule="auto"/>
        <w:ind w:firstLine="708"/>
        <w:outlineLvl w:val="1"/>
        <w:rPr>
          <w:rFonts w:ascii="Times New Roman" w:eastAsia="SimSun" w:hAnsi="Times New Roman" w:cs="Times New Roman"/>
          <w:b/>
          <w:sz w:val="20"/>
          <w:szCs w:val="20"/>
          <w:lang w:eastAsia="tr-TR"/>
        </w:rPr>
      </w:pPr>
    </w:p>
    <w:p w:rsidR="00F862B1" w:rsidRPr="00AC4C7D" w:rsidRDefault="00F862B1" w:rsidP="00F862B1">
      <w:pPr>
        <w:keepNext/>
        <w:keepLines/>
        <w:spacing w:before="240" w:after="240" w:line="360" w:lineRule="auto"/>
        <w:outlineLvl w:val="1"/>
        <w:rPr>
          <w:rFonts w:ascii="Times New Roman" w:eastAsia="SimSun" w:hAnsi="Times New Roman" w:cs="Times New Roman"/>
          <w:b/>
          <w:sz w:val="20"/>
          <w:szCs w:val="20"/>
          <w:lang w:eastAsia="tr-TR"/>
        </w:rPr>
      </w:pPr>
      <w:r w:rsidRPr="00AC4C7D">
        <w:rPr>
          <w:rFonts w:ascii="Times New Roman" w:eastAsia="SimSun" w:hAnsi="Times New Roman" w:cs="Times New Roman"/>
          <w:b/>
          <w:sz w:val="20"/>
          <w:szCs w:val="20"/>
          <w:lang w:eastAsia="tr-TR"/>
        </w:rPr>
        <w:t>TEMA III: KURUMSAL KAPASİTE</w:t>
      </w:r>
      <w:bookmarkEnd w:id="49"/>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bookmarkStart w:id="50" w:name="_Toc416085167"/>
      <w:bookmarkStart w:id="51" w:name="_Toc529519470"/>
      <w:r w:rsidRPr="00AC4C7D">
        <w:rPr>
          <w:rFonts w:ascii="Times New Roman" w:eastAsia="SimSun" w:hAnsi="Times New Roman" w:cs="Times New Roman"/>
          <w:sz w:val="20"/>
          <w:szCs w:val="20"/>
          <w:lang w:eastAsia="tr-TR"/>
        </w:rPr>
        <w:t xml:space="preserve">Stratejik Amaç 3: </w:t>
      </w:r>
    </w:p>
    <w:p w:rsidR="00F862B1" w:rsidRPr="00AC4C7D" w:rsidRDefault="00F862B1" w:rsidP="00F862B1">
      <w:pPr>
        <w:spacing w:line="300" w:lineRule="auto"/>
        <w:ind w:firstLine="708"/>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Eğitim ve öğretim faaliyetlerinin daha nitelikli olarak verilebilmesi için okulumuzun kurumsal kapasitesi güçlendirilecektir.</w:t>
      </w: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i/>
          <w:iCs/>
          <w:sz w:val="20"/>
          <w:szCs w:val="20"/>
          <w:lang w:eastAsia="tr-TR"/>
        </w:rPr>
        <w:t>Stratejik Hedef 3.1.</w:t>
      </w:r>
      <w:r w:rsidRPr="00AC4C7D">
        <w:rPr>
          <w:rFonts w:ascii="Times New Roman" w:eastAsia="SimSun" w:hAnsi="Times New Roman" w:cs="Times New Roman"/>
          <w:sz w:val="20"/>
          <w:szCs w:val="20"/>
          <w:lang w:eastAsia="tr-TR"/>
        </w:rPr>
        <w:t xml:space="preserve">  İşlevsel bir insan kaynakları planlamasında personel yeterliliklerimiz geliştirilecektir, </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862B1" w:rsidRPr="00AC4C7D" w:rsidTr="00CC19A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Tarihi</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3.1.1.</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bCs/>
                <w:sz w:val="20"/>
                <w:szCs w:val="20"/>
                <w:lang w:eastAsia="tr-TR"/>
              </w:rPr>
              <w:t>Üniversiteler ile işbirliğine gidilerek,  bölgemiz genelinde lisansüstü eğitim görmüş öğretmen ve personel sayısının artırılması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3.1.2</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Öğretmenlerimiz için üniversitelerin ve iş dünyasının imkânlarından faydalanarak, mahalli düzeyde eğitim faaliyetleri planlanacaktır.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1 ve 2. Dönem başları</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3.1.3</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Üniversiteler ve STK’lar ile işbirliği yapılarak, çalışanların motivasyonunu yükseltici çalışmalar düzenlenecektir.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3.1.4</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Çalışanlara yönelik sosyal kültürel ve sportif etkinlikler artırılacak.</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3.1.5</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bCs/>
                <w:sz w:val="20"/>
                <w:szCs w:val="20"/>
                <w:lang w:eastAsia="tr-TR"/>
              </w:rPr>
              <w:t>Eğitim Bilişim Ağının (EBA) öğrenciler ve öğretmenler tarafından etkin kullanımını artırmak amacıyla tanıtım faaliyetleri gerçekleştirilecek ve EBA’ nın etkin kullanımının sağlanması için öğretmenlere hizmet içi eğitimler düzenlenecektir.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Eylül Ayının ilk iki haftası</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240" w:after="240" w:line="240" w:lineRule="auto"/>
        <w:outlineLvl w:val="2"/>
        <w:rPr>
          <w:rFonts w:ascii="Times New Roman" w:eastAsia="SimSun" w:hAnsi="Times New Roman" w:cs="Times New Roman"/>
          <w:sz w:val="20"/>
          <w:szCs w:val="20"/>
          <w:lang w:eastAsia="tr-TR"/>
        </w:rPr>
      </w:pPr>
      <w:r w:rsidRPr="00AC4C7D">
        <w:rPr>
          <w:rFonts w:ascii="Times New Roman" w:eastAsia="SimSun" w:hAnsi="Times New Roman" w:cs="Times New Roman"/>
          <w:i/>
          <w:iCs/>
          <w:sz w:val="20"/>
          <w:szCs w:val="20"/>
          <w:lang w:eastAsia="tr-TR"/>
        </w:rPr>
        <w:lastRenderedPageBreak/>
        <w:t xml:space="preserve">Stratejik Hedef 3.2  </w:t>
      </w:r>
      <w:r w:rsidRPr="00AC4C7D">
        <w:rPr>
          <w:rFonts w:ascii="Times New Roman" w:eastAsia="SimSun" w:hAnsi="Times New Roman" w:cs="Times New Roman"/>
          <w:sz w:val="20"/>
          <w:szCs w:val="20"/>
          <w:lang w:eastAsia="tr-TR"/>
        </w:rPr>
        <w:t>Okulumuzun mali kaynaklarını güçlendirmek ve finansal kaynakların etkin dağıtımını yaparak okulumuzun alt yapı ve donatım ihtiyaçları karşılanmaya çalışılacaktır.</w:t>
      </w:r>
    </w:p>
    <w:p w:rsidR="00F862B1" w:rsidRPr="00AC4C7D"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862B1" w:rsidRPr="00AC4C7D" w:rsidTr="00CC19A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Eylem Tarihi</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3.2.1.</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sz w:val="20"/>
                <w:szCs w:val="20"/>
                <w:lang w:eastAsia="tr-TR"/>
              </w:rPr>
              <w:t>E-yatırım modülünün etkin kullanımı sağlanarak onarım taleplerinde gerçekçi veri girişlerinin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numPr>
                <w:ilvl w:val="0"/>
                <w:numId w:val="4"/>
              </w:num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Dönem Başı</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3.2.2</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Okulumuzdaki/kurumumuzdaki fiziki eksiklikler engelli öğrencilerimizin ihtiyaçları öncelikli olmak üzere göz önünde bulundurularak tespit edilecek, yerel yönetimler ve STK’ların desteği ile bu ihtiyaçlar karşılanacaktır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3.2.3</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Okulun her türlü donatım eksiği öğretim programlarının gerektirdiği teknolojik gelişmeler göz önünde bulundurularak karşılanacaktır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3.2.4</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Okulun çevre düzenlemeleri, öğrencilerin fiziksel ve sosyal gelişimlerini destekleyecek şekilde yapılacaktır</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Tüm Yıl Boyu</w:t>
            </w:r>
          </w:p>
        </w:tc>
      </w:tr>
      <w:tr w:rsidR="00F862B1" w:rsidRPr="00AC4C7D" w:rsidTr="00CC19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3.2.5</w:t>
            </w:r>
          </w:p>
        </w:tc>
        <w:tc>
          <w:tcPr>
            <w:tcW w:w="2324"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Okulumuzun/kurumumuzun binalarının deprem tahkiki ile güçlendirmesine yönelik çalışmalar programlar dâhilinde İlçe MEM İle koordineli olarak yürütülecektir.  </w:t>
            </w:r>
          </w:p>
        </w:tc>
        <w:tc>
          <w:tcPr>
            <w:tcW w:w="1161"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Okul İdaresi</w:t>
            </w:r>
          </w:p>
        </w:tc>
        <w:tc>
          <w:tcPr>
            <w:tcW w:w="1162" w:type="pct"/>
            <w:tcBorders>
              <w:top w:val="nil"/>
              <w:left w:val="nil"/>
              <w:bottom w:val="single" w:sz="8" w:space="0" w:color="auto"/>
              <w:right w:val="single" w:sz="8" w:space="0" w:color="auto"/>
            </w:tcBorders>
            <w:shd w:val="clear" w:color="auto" w:fill="auto"/>
            <w:vAlign w:val="center"/>
          </w:tcPr>
          <w:p w:rsidR="00F862B1" w:rsidRPr="00AC4C7D" w:rsidRDefault="00F862B1" w:rsidP="00F862B1">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Dönem Başı</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r w:rsidRPr="00AC4C7D">
        <w:rPr>
          <w:rFonts w:ascii="Times New Roman" w:eastAsia="SimSun" w:hAnsi="Times New Roman" w:cs="Times New Roman"/>
          <w:b/>
          <w:color w:val="00B0F0"/>
          <w:sz w:val="20"/>
          <w:szCs w:val="20"/>
          <w:lang w:eastAsia="tr-TR"/>
        </w:rPr>
        <w:br w:type="page"/>
      </w:r>
      <w:bookmarkStart w:id="52" w:name="_Toc535482118"/>
      <w:r w:rsidRPr="00AC4C7D">
        <w:rPr>
          <w:rFonts w:ascii="Times New Roman" w:eastAsia="SimSun" w:hAnsi="Times New Roman" w:cs="Times New Roman"/>
          <w:b/>
          <w:color w:val="00B0F0"/>
          <w:sz w:val="20"/>
          <w:szCs w:val="20"/>
          <w:lang w:eastAsia="tr-TR"/>
        </w:rPr>
        <w:lastRenderedPageBreak/>
        <w:t>V. BÖLÜM</w:t>
      </w:r>
      <w:bookmarkEnd w:id="50"/>
      <w:bookmarkEnd w:id="51"/>
      <w:r w:rsidRPr="00AC4C7D">
        <w:rPr>
          <w:rFonts w:ascii="Times New Roman" w:eastAsia="SimSun" w:hAnsi="Times New Roman" w:cs="Times New Roman"/>
          <w:b/>
          <w:color w:val="00B0F0"/>
          <w:sz w:val="20"/>
          <w:szCs w:val="20"/>
          <w:lang w:eastAsia="tr-TR"/>
        </w:rPr>
        <w:t>:</w:t>
      </w:r>
      <w:bookmarkStart w:id="53" w:name="_Toc416085168"/>
      <w:bookmarkStart w:id="54" w:name="_Toc529519471"/>
      <w:r w:rsidRPr="00AC4C7D">
        <w:rPr>
          <w:rFonts w:ascii="Times New Roman" w:eastAsia="SimSun" w:hAnsi="Times New Roman" w:cs="Times New Roman"/>
          <w:b/>
          <w:color w:val="00B0F0"/>
          <w:sz w:val="20"/>
          <w:szCs w:val="20"/>
          <w:lang w:eastAsia="tr-TR"/>
        </w:rPr>
        <w:t xml:space="preserve"> MALİYETLENDİRME</w:t>
      </w:r>
      <w:bookmarkEnd w:id="52"/>
      <w:bookmarkEnd w:id="53"/>
      <w:bookmarkEnd w:id="54"/>
    </w:p>
    <w:p w:rsidR="00F862B1" w:rsidRPr="00AC4C7D" w:rsidRDefault="00F862B1" w:rsidP="00F862B1">
      <w:pPr>
        <w:spacing w:after="0" w:line="24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2019-2023 Stratejik Planı Faaliyet/Proje Maliyetlendirme Tablosu</w:t>
      </w:r>
    </w:p>
    <w:p w:rsidR="00F862B1" w:rsidRPr="00AC4C7D" w:rsidRDefault="00F862B1" w:rsidP="00F862B1">
      <w:pPr>
        <w:spacing w:line="300" w:lineRule="auto"/>
        <w:rPr>
          <w:rFonts w:ascii="Times New Roman" w:eastAsia="Times New Roman" w:hAnsi="Times New Roman" w:cs="Times New Roman"/>
          <w:sz w:val="20"/>
          <w:szCs w:val="20"/>
          <w:lang w:eastAsia="tr-TR"/>
        </w:rPr>
      </w:pPr>
    </w:p>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F862B1" w:rsidRPr="00AC4C7D" w:rsidTr="00CC19A1">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F862B1" w:rsidRPr="00AC4C7D" w:rsidRDefault="00F862B1" w:rsidP="00F862B1">
            <w:pPr>
              <w:spacing w:after="0" w:line="240" w:lineRule="auto"/>
              <w:jc w:val="center"/>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TOPLAM</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125</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140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150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615</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Hedef 1.1</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125</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140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150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615</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300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350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350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400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500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1900</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Hedef 2.1</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150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175</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175</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200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250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950</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Hedef 2.2</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150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175</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175</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200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250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950</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1000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1200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1300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1400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1500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6400</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Hedef 3.1</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500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600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600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700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700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3100</w:t>
            </w:r>
          </w:p>
        </w:tc>
      </w:tr>
      <w:tr w:rsidR="00F862B1" w:rsidRPr="00AC4C7D" w:rsidTr="00CC19A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Hedef 3.2</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500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600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700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700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color w:val="000000"/>
                <w:sz w:val="20"/>
                <w:szCs w:val="20"/>
                <w:lang w:eastAsia="tr-TR"/>
              </w:rPr>
            </w:pPr>
            <w:r w:rsidRPr="00AC4C7D">
              <w:rPr>
                <w:rFonts w:ascii="Times New Roman" w:eastAsia="Times New Roman" w:hAnsi="Times New Roman" w:cs="Times New Roman"/>
                <w:color w:val="000000"/>
                <w:sz w:val="20"/>
                <w:szCs w:val="20"/>
                <w:lang w:eastAsia="tr-TR"/>
              </w:rPr>
              <w:t> 800</w:t>
            </w:r>
          </w:p>
        </w:tc>
        <w:tc>
          <w:tcPr>
            <w:tcW w:w="1667" w:type="dxa"/>
            <w:tcBorders>
              <w:top w:val="nil"/>
              <w:left w:val="nil"/>
              <w:bottom w:val="single" w:sz="4" w:space="0" w:color="auto"/>
              <w:right w:val="single" w:sz="4" w:space="0" w:color="auto"/>
            </w:tcBorders>
            <w:shd w:val="clear" w:color="auto" w:fill="auto"/>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3300</w:t>
            </w:r>
          </w:p>
        </w:tc>
      </w:tr>
      <w:tr w:rsidR="00F862B1" w:rsidRPr="00AC4C7D" w:rsidTr="00CC19A1">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1400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1650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1775</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1940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000000"/>
                <w:sz w:val="20"/>
                <w:szCs w:val="20"/>
                <w:lang w:eastAsia="tr-TR"/>
              </w:rPr>
            </w:pPr>
            <w:r w:rsidRPr="00AC4C7D">
              <w:rPr>
                <w:rFonts w:ascii="Times New Roman" w:eastAsia="Times New Roman" w:hAnsi="Times New Roman" w:cs="Times New Roman"/>
                <w:b/>
                <w:bCs/>
                <w:color w:val="000000"/>
                <w:sz w:val="20"/>
                <w:szCs w:val="20"/>
                <w:lang w:eastAsia="tr-TR"/>
              </w:rPr>
              <w:t> 2150</w:t>
            </w:r>
          </w:p>
        </w:tc>
        <w:tc>
          <w:tcPr>
            <w:tcW w:w="1667" w:type="dxa"/>
            <w:tcBorders>
              <w:top w:val="nil"/>
              <w:left w:val="nil"/>
              <w:bottom w:val="single" w:sz="4" w:space="0" w:color="auto"/>
              <w:right w:val="single" w:sz="4" w:space="0" w:color="auto"/>
            </w:tcBorders>
            <w:shd w:val="clear" w:color="000000" w:fill="BDD7EE"/>
            <w:noWrap/>
            <w:vAlign w:val="bottom"/>
            <w:hideMark/>
          </w:tcPr>
          <w:p w:rsidR="00F862B1" w:rsidRPr="00AC4C7D" w:rsidRDefault="00F862B1" w:rsidP="00F862B1">
            <w:pPr>
              <w:spacing w:after="0" w:line="240" w:lineRule="auto"/>
              <w:rPr>
                <w:rFonts w:ascii="Times New Roman" w:eastAsia="Times New Roman" w:hAnsi="Times New Roman" w:cs="Times New Roman"/>
                <w:b/>
                <w:bCs/>
                <w:color w:val="FF0000"/>
                <w:sz w:val="20"/>
                <w:szCs w:val="20"/>
                <w:lang w:eastAsia="tr-TR"/>
              </w:rPr>
            </w:pPr>
            <w:r w:rsidRPr="00AC4C7D">
              <w:rPr>
                <w:rFonts w:ascii="Times New Roman" w:eastAsia="Times New Roman" w:hAnsi="Times New Roman" w:cs="Times New Roman"/>
                <w:b/>
                <w:bCs/>
                <w:color w:val="FF0000"/>
                <w:sz w:val="20"/>
                <w:szCs w:val="20"/>
                <w:lang w:eastAsia="tr-TR"/>
              </w:rPr>
              <w:t>8915 </w:t>
            </w:r>
          </w:p>
        </w:tc>
      </w:tr>
    </w:tbl>
    <w:p w:rsidR="00F862B1" w:rsidRPr="00AC4C7D" w:rsidRDefault="00F862B1" w:rsidP="00F862B1">
      <w:pPr>
        <w:spacing w:line="300" w:lineRule="auto"/>
        <w:rPr>
          <w:rFonts w:ascii="Times New Roman" w:eastAsia="Times New Roman" w:hAnsi="Times New Roman" w:cs="Times New Roman"/>
          <w:sz w:val="20"/>
          <w:szCs w:val="20"/>
          <w:lang w:eastAsia="tr-TR"/>
        </w:rPr>
      </w:pPr>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bookmarkStart w:id="55" w:name="_Toc416085171"/>
      <w:bookmarkStart w:id="56" w:name="_Toc529519472"/>
      <w:bookmarkStart w:id="57" w:name="_Toc535482119"/>
      <w:r w:rsidRPr="00AC4C7D">
        <w:rPr>
          <w:rFonts w:ascii="Times New Roman" w:eastAsia="SimSun" w:hAnsi="Times New Roman" w:cs="Times New Roman"/>
          <w:b/>
          <w:color w:val="00B0F0"/>
          <w:sz w:val="20"/>
          <w:szCs w:val="20"/>
          <w:lang w:eastAsia="tr-TR"/>
        </w:rPr>
        <w:t>VI. BÖLÜM</w:t>
      </w:r>
      <w:bookmarkEnd w:id="55"/>
      <w:bookmarkEnd w:id="56"/>
      <w:r w:rsidRPr="00AC4C7D">
        <w:rPr>
          <w:rFonts w:ascii="Times New Roman" w:eastAsia="SimSun" w:hAnsi="Times New Roman" w:cs="Times New Roman"/>
          <w:b/>
          <w:color w:val="00B0F0"/>
          <w:sz w:val="20"/>
          <w:szCs w:val="20"/>
          <w:lang w:eastAsia="tr-TR"/>
        </w:rPr>
        <w:t>:</w:t>
      </w:r>
      <w:bookmarkStart w:id="58" w:name="_Toc416085172"/>
      <w:bookmarkStart w:id="59" w:name="_Toc529519473"/>
      <w:r w:rsidRPr="00AC4C7D">
        <w:rPr>
          <w:rFonts w:ascii="Times New Roman" w:eastAsia="SimSun" w:hAnsi="Times New Roman" w:cs="Times New Roman"/>
          <w:b/>
          <w:color w:val="00B0F0"/>
          <w:sz w:val="20"/>
          <w:szCs w:val="20"/>
          <w:lang w:eastAsia="tr-TR"/>
        </w:rPr>
        <w:t xml:space="preserve"> İZLEME VE DEĞERLENDİRME</w:t>
      </w:r>
      <w:bookmarkEnd w:id="57"/>
      <w:bookmarkEnd w:id="58"/>
      <w:bookmarkEnd w:id="59"/>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Okulumuz Stratejik Planı izleme ve değerlendirme çalışmalarında 5 yıllık Stratejik Planın izlenmesi ve 1 yıllık gelişim planın izlenmesi olarak ikili bir ayrıma gidilecektir. </w:t>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Stratejik planın izlenmesinde 6 aylık dönemlerde izleme yapılacak denetim birimleri, il ve ilçe millî eğitim müdürlüğü ve Bakanlık denetim ve kontrollerine hazır halde tutulacaktır.</w:t>
      </w:r>
    </w:p>
    <w:p w:rsidR="00F862B1" w:rsidRPr="00AC4C7D" w:rsidRDefault="00F862B1" w:rsidP="00F862B1">
      <w:pPr>
        <w:spacing w:line="300" w:lineRule="auto"/>
        <w:jc w:val="both"/>
        <w:rPr>
          <w:rFonts w:ascii="Times New Roman" w:eastAsia="Times New Roman" w:hAnsi="Times New Roman" w:cs="Times New Roman"/>
          <w:sz w:val="20"/>
          <w:szCs w:val="20"/>
          <w:lang w:eastAsia="tr-TR"/>
        </w:rPr>
      </w:pPr>
      <w:r w:rsidRPr="00AC4C7D">
        <w:rPr>
          <w:rFonts w:ascii="Times New Roman" w:eastAsia="Times New Roman" w:hAnsi="Times New Roman" w:cs="Times New Roman"/>
          <w:sz w:val="20"/>
          <w:szCs w:val="20"/>
          <w:lang w:eastAsia="tr-TR"/>
        </w:rPr>
        <w:t xml:space="preserve">Yıllık planın uygulanmasında yürütme ekipleri ve eylem sorumlularıyla toplantılar yapılacaktır. Toplantıda yapılanlar ve sonraki aylarda yapılacaklar görüşülüp karara bağlanacaktır. </w:t>
      </w:r>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bookmarkStart w:id="60" w:name="_Toc535482120"/>
    </w:p>
    <w:p w:rsidR="00F862B1" w:rsidRPr="00AC4C7D" w:rsidRDefault="00F862B1" w:rsidP="00F862B1">
      <w:pPr>
        <w:keepNext/>
        <w:keepLines/>
        <w:spacing w:before="360" w:after="360" w:line="360" w:lineRule="auto"/>
        <w:outlineLvl w:val="0"/>
        <w:rPr>
          <w:rFonts w:ascii="Times New Roman" w:eastAsia="SimSun" w:hAnsi="Times New Roman" w:cs="Times New Roman"/>
          <w:b/>
          <w:color w:val="00B0F0"/>
          <w:sz w:val="20"/>
          <w:szCs w:val="20"/>
          <w:lang w:eastAsia="tr-TR"/>
        </w:rPr>
      </w:pPr>
      <w:r w:rsidRPr="00AC4C7D">
        <w:rPr>
          <w:rFonts w:ascii="Times New Roman" w:eastAsia="SimSun" w:hAnsi="Times New Roman" w:cs="Times New Roman"/>
          <w:b/>
          <w:color w:val="00B0F0"/>
          <w:sz w:val="20"/>
          <w:szCs w:val="20"/>
          <w:lang w:eastAsia="tr-TR"/>
        </w:rPr>
        <w:t>EKLER:</w:t>
      </w:r>
      <w:bookmarkEnd w:id="60"/>
    </w:p>
    <w:p w:rsidR="00F862B1" w:rsidRPr="00F26CBA" w:rsidRDefault="00F862B1" w:rsidP="00F862B1">
      <w:pPr>
        <w:spacing w:line="300" w:lineRule="auto"/>
        <w:rPr>
          <w:rFonts w:ascii="Times New Roman" w:eastAsia="Times New Roman" w:hAnsi="Times New Roman" w:cs="Times New Roman"/>
          <w:b/>
          <w:sz w:val="20"/>
          <w:szCs w:val="20"/>
          <w:lang w:eastAsia="tr-TR"/>
        </w:rPr>
      </w:pPr>
      <w:r w:rsidRPr="00AC4C7D">
        <w:rPr>
          <w:rFonts w:ascii="Times New Roman" w:eastAsia="Times New Roman" w:hAnsi="Times New Roman" w:cs="Times New Roman"/>
          <w:b/>
          <w:sz w:val="20"/>
          <w:szCs w:val="20"/>
          <w:lang w:eastAsia="tr-TR"/>
        </w:rPr>
        <w:t>Öğretmen, öğrenci ve veli anket örnekleri klasör ekinde olup okullarınızda uygulanarak sonuçlarından paydaş analizi bölümü ve sorun alanlarının belirlenmesinde yararlanabilirsiniz.</w:t>
      </w:r>
    </w:p>
    <w:p w:rsidR="006B53BD" w:rsidRPr="00F26CBA" w:rsidRDefault="006B53BD">
      <w:pPr>
        <w:rPr>
          <w:rFonts w:ascii="Times New Roman" w:hAnsi="Times New Roman" w:cs="Times New Roman"/>
          <w:sz w:val="20"/>
          <w:szCs w:val="20"/>
        </w:rPr>
      </w:pPr>
    </w:p>
    <w:sectPr w:rsidR="006B53BD" w:rsidRPr="00F26CBA" w:rsidSect="00CC19A1">
      <w:footerReference w:type="first" r:id="rId3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2B" w:rsidRDefault="008F422B">
      <w:pPr>
        <w:spacing w:after="0" w:line="240" w:lineRule="auto"/>
      </w:pPr>
      <w:r>
        <w:separator/>
      </w:r>
    </w:p>
  </w:endnote>
  <w:endnote w:type="continuationSeparator" w:id="0">
    <w:p w:rsidR="008F422B" w:rsidRDefault="008F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D" w:rsidRDefault="00DA2D5D">
    <w:pPr>
      <w:pStyle w:val="a"/>
      <w:jc w:val="right"/>
    </w:pPr>
    <w:r>
      <w:fldChar w:fldCharType="begin"/>
    </w:r>
    <w:r>
      <w:instrText>PAGE   \* MERGEFORMAT</w:instrText>
    </w:r>
    <w:r>
      <w:fldChar w:fldCharType="separate"/>
    </w:r>
    <w:r w:rsidR="008408D3">
      <w:rPr>
        <w:noProof/>
      </w:rPr>
      <w:t>11</w:t>
    </w:r>
    <w:r>
      <w:fldChar w:fldCharType="end"/>
    </w:r>
  </w:p>
  <w:p w:rsidR="00DA2D5D" w:rsidRDefault="00DA2D5D">
    <w:pPr>
      <w:pStyle w:val="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D" w:rsidRDefault="00DA2D5D">
    <w:pPr>
      <w:pStyle w:val="a"/>
      <w:jc w:val="right"/>
    </w:pPr>
    <w:r>
      <w:fldChar w:fldCharType="begin"/>
    </w:r>
    <w:r>
      <w:instrText>PAGE   \* MERGEFORMAT</w:instrText>
    </w:r>
    <w:r>
      <w:fldChar w:fldCharType="separate"/>
    </w:r>
    <w:r>
      <w:rPr>
        <w:noProof/>
      </w:rPr>
      <w:t>i</w:t>
    </w:r>
    <w:r>
      <w:fldChar w:fldCharType="end"/>
    </w:r>
  </w:p>
  <w:p w:rsidR="00DA2D5D" w:rsidRDefault="00DA2D5D">
    <w:pPr>
      <w:pStyle w:val="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D" w:rsidRDefault="00DA2D5D">
    <w:pPr>
      <w:pStyle w:val="a"/>
      <w:jc w:val="right"/>
    </w:pPr>
    <w:r>
      <w:fldChar w:fldCharType="begin"/>
    </w:r>
    <w:r>
      <w:instrText>PAGE   \* MERGEFORMAT</w:instrText>
    </w:r>
    <w:r>
      <w:fldChar w:fldCharType="separate"/>
    </w:r>
    <w:r>
      <w:rPr>
        <w:noProof/>
      </w:rPr>
      <w:t>1</w:t>
    </w:r>
    <w:r>
      <w:fldChar w:fldCharType="end"/>
    </w:r>
  </w:p>
  <w:p w:rsidR="00DA2D5D" w:rsidRDefault="00DA2D5D">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2B" w:rsidRDefault="008F422B">
      <w:pPr>
        <w:spacing w:after="0" w:line="240" w:lineRule="auto"/>
      </w:pPr>
      <w:r>
        <w:separator/>
      </w:r>
    </w:p>
  </w:footnote>
  <w:footnote w:type="continuationSeparator" w:id="0">
    <w:p w:rsidR="008F422B" w:rsidRDefault="008F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D" w:rsidRPr="00A40B5B" w:rsidRDefault="00DA2D5D" w:rsidP="00CC19A1">
    <w:pPr>
      <w:pStyle w:val="a"/>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0CD"/>
    <w:multiLevelType w:val="hybridMultilevel"/>
    <w:tmpl w:val="F89048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211DF"/>
    <w:multiLevelType w:val="hybridMultilevel"/>
    <w:tmpl w:val="847E6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625C7C"/>
    <w:multiLevelType w:val="hybridMultilevel"/>
    <w:tmpl w:val="28A6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CF6831"/>
    <w:multiLevelType w:val="hybridMultilevel"/>
    <w:tmpl w:val="793A2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2B1"/>
    <w:rsid w:val="0009014A"/>
    <w:rsid w:val="000A56B5"/>
    <w:rsid w:val="000B57D7"/>
    <w:rsid w:val="00125256"/>
    <w:rsid w:val="001A5E23"/>
    <w:rsid w:val="001A642F"/>
    <w:rsid w:val="002C5592"/>
    <w:rsid w:val="005C1275"/>
    <w:rsid w:val="00610C31"/>
    <w:rsid w:val="00676623"/>
    <w:rsid w:val="00695E34"/>
    <w:rsid w:val="006B53BD"/>
    <w:rsid w:val="006D7D48"/>
    <w:rsid w:val="00727BAD"/>
    <w:rsid w:val="00734330"/>
    <w:rsid w:val="007E110C"/>
    <w:rsid w:val="007E70CA"/>
    <w:rsid w:val="0080505D"/>
    <w:rsid w:val="00814E63"/>
    <w:rsid w:val="00815277"/>
    <w:rsid w:val="008408D3"/>
    <w:rsid w:val="008F422B"/>
    <w:rsid w:val="009162B9"/>
    <w:rsid w:val="00923CBA"/>
    <w:rsid w:val="00A3710B"/>
    <w:rsid w:val="00A57A3B"/>
    <w:rsid w:val="00A7535A"/>
    <w:rsid w:val="00AC4C7D"/>
    <w:rsid w:val="00B05BE4"/>
    <w:rsid w:val="00B22A3F"/>
    <w:rsid w:val="00BA1A0F"/>
    <w:rsid w:val="00BD7BAA"/>
    <w:rsid w:val="00BF50BB"/>
    <w:rsid w:val="00C00C00"/>
    <w:rsid w:val="00C04705"/>
    <w:rsid w:val="00C47915"/>
    <w:rsid w:val="00CA01AC"/>
    <w:rsid w:val="00CC19A1"/>
    <w:rsid w:val="00CD0621"/>
    <w:rsid w:val="00D25C3F"/>
    <w:rsid w:val="00DA2D5D"/>
    <w:rsid w:val="00DE1B08"/>
    <w:rsid w:val="00E92260"/>
    <w:rsid w:val="00F26CBA"/>
    <w:rsid w:val="00F55212"/>
    <w:rsid w:val="00F608BE"/>
    <w:rsid w:val="00F862B1"/>
    <w:rsid w:val="00FA03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A945"/>
  <w15:docId w15:val="{86609D26-D403-4CAF-95B1-DE72BE1D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3B"/>
  </w:style>
  <w:style w:type="paragraph" w:styleId="Balk1">
    <w:name w:val="heading 1"/>
    <w:basedOn w:val="Normal"/>
    <w:next w:val="Normal"/>
    <w:link w:val="Balk1Char"/>
    <w:uiPriority w:val="9"/>
    <w:qFormat/>
    <w:rsid w:val="00F862B1"/>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F862B1"/>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F862B1"/>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unhideWhenUsed/>
    <w:qFormat/>
    <w:rsid w:val="00F862B1"/>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unhideWhenUsed/>
    <w:qFormat/>
    <w:rsid w:val="00F862B1"/>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unhideWhenUsed/>
    <w:qFormat/>
    <w:rsid w:val="00F862B1"/>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unhideWhenUsed/>
    <w:qFormat/>
    <w:rsid w:val="00F862B1"/>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unhideWhenUsed/>
    <w:qFormat/>
    <w:rsid w:val="00F862B1"/>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unhideWhenUsed/>
    <w:qFormat/>
    <w:rsid w:val="00F862B1"/>
    <w:pPr>
      <w:keepNext/>
      <w:keepLines/>
      <w:spacing w:before="40" w:after="0" w:line="300" w:lineRule="auto"/>
      <w:outlineLvl w:val="8"/>
    </w:pPr>
    <w:rPr>
      <w:rFonts w:ascii="Book Antiqua" w:eastAsia="Times New Roman" w:hAnsi="Book Antiqua" w:cs="Times New Roman"/>
      <w:b/>
      <w:bCs/>
      <w:i/>
      <w:iCs/>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62B1"/>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F862B1"/>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F862B1"/>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F862B1"/>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F862B1"/>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F862B1"/>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F862B1"/>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F862B1"/>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F862B1"/>
    <w:rPr>
      <w:rFonts w:ascii="Book Antiqua" w:eastAsia="Times New Roman" w:hAnsi="Book Antiqua" w:cs="Times New Roman"/>
      <w:b/>
      <w:bCs/>
      <w:i/>
      <w:iCs/>
      <w:sz w:val="24"/>
      <w:szCs w:val="21"/>
      <w:lang w:eastAsia="tr-TR"/>
    </w:rPr>
  </w:style>
  <w:style w:type="numbering" w:customStyle="1" w:styleId="ListeYok1">
    <w:name w:val="Liste Yok1"/>
    <w:next w:val="ListeYok"/>
    <w:uiPriority w:val="99"/>
    <w:semiHidden/>
    <w:unhideWhenUsed/>
    <w:rsid w:val="00F862B1"/>
  </w:style>
  <w:style w:type="paragraph" w:styleId="BalonMetni">
    <w:name w:val="Balloon Text"/>
    <w:basedOn w:val="Normal"/>
    <w:link w:val="BalonMetniChar"/>
    <w:uiPriority w:val="99"/>
    <w:semiHidden/>
    <w:unhideWhenUsed/>
    <w:rsid w:val="00F862B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F862B1"/>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F862B1"/>
    <w:pPr>
      <w:spacing w:line="300" w:lineRule="auto"/>
      <w:ind w:left="720"/>
      <w:contextualSpacing/>
    </w:pPr>
    <w:rPr>
      <w:rFonts w:ascii="Book Antiqua" w:eastAsia="Times New Roman" w:hAnsi="Book Antiqua" w:cs="Times New Roman"/>
      <w:sz w:val="24"/>
      <w:szCs w:val="21"/>
      <w:lang w:eastAsia="tr-TR"/>
    </w:rPr>
  </w:style>
  <w:style w:type="paragraph" w:customStyle="1" w:styleId="a">
    <w:basedOn w:val="Normal"/>
    <w:next w:val="AltBilgi"/>
    <w:link w:val="AltbilgiChar"/>
    <w:uiPriority w:val="99"/>
    <w:unhideWhenUsed/>
    <w:rsid w:val="00F862B1"/>
    <w:pPr>
      <w:tabs>
        <w:tab w:val="center" w:pos="4536"/>
        <w:tab w:val="right" w:pos="9072"/>
      </w:tabs>
      <w:spacing w:after="0" w:line="240" w:lineRule="auto"/>
    </w:pPr>
  </w:style>
  <w:style w:type="character" w:customStyle="1" w:styleId="stbilgiChar">
    <w:name w:val="Üstbilgi Char"/>
    <w:basedOn w:val="VarsaylanParagrafYazTipi"/>
    <w:uiPriority w:val="99"/>
    <w:rsid w:val="00F862B1"/>
  </w:style>
  <w:style w:type="table" w:styleId="TabloKlavuzu">
    <w:name w:val="Table Grid"/>
    <w:basedOn w:val="NormalTablo"/>
    <w:uiPriority w:val="39"/>
    <w:rsid w:val="00F862B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F862B1"/>
    <w:rPr>
      <w:color w:val="0000FF"/>
      <w:u w:val="single"/>
    </w:rPr>
  </w:style>
  <w:style w:type="character" w:styleId="zlenenKpr">
    <w:name w:val="FollowedHyperlink"/>
    <w:uiPriority w:val="99"/>
    <w:semiHidden/>
    <w:unhideWhenUsed/>
    <w:rsid w:val="00F862B1"/>
    <w:rPr>
      <w:color w:val="800080"/>
      <w:u w:val="single"/>
    </w:rPr>
  </w:style>
  <w:style w:type="paragraph" w:customStyle="1" w:styleId="xl66">
    <w:name w:val="xl66"/>
    <w:basedOn w:val="Normal"/>
    <w:rsid w:val="00F862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F862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F862B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F86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F86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F86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F862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F862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F862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F862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F862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F86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F862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F862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F862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F862B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F862B1"/>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F862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F862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F862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F862B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F862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F86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F862B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F862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F862B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F862B1"/>
    <w:pPr>
      <w:spacing w:line="240" w:lineRule="auto"/>
    </w:pPr>
    <w:rPr>
      <w:rFonts w:ascii="Book Antiqua" w:eastAsia="Times New Roman" w:hAnsi="Book Antiqua" w:cs="Times New Roman"/>
      <w:b/>
      <w:bCs/>
      <w:color w:val="404040"/>
      <w:sz w:val="16"/>
      <w:szCs w:val="16"/>
      <w:lang w:eastAsia="tr-TR"/>
    </w:rPr>
  </w:style>
  <w:style w:type="character" w:customStyle="1" w:styleId="AltbilgiChar">
    <w:name w:val="Altbilgi Char"/>
    <w:link w:val="a"/>
    <w:uiPriority w:val="99"/>
    <w:rsid w:val="00F862B1"/>
  </w:style>
  <w:style w:type="paragraph" w:styleId="NormalWeb">
    <w:name w:val="Normal (Web)"/>
    <w:basedOn w:val="Normal"/>
    <w:uiPriority w:val="99"/>
    <w:rsid w:val="00F86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F862B1"/>
    <w:rPr>
      <w:b/>
      <w:bCs/>
    </w:rPr>
  </w:style>
  <w:style w:type="paragraph" w:styleId="AralkYok">
    <w:name w:val="No Spacing"/>
    <w:link w:val="AralkYokChar"/>
    <w:uiPriority w:val="1"/>
    <w:qFormat/>
    <w:rsid w:val="00F862B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F862B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F862B1"/>
    <w:pPr>
      <w:outlineLvl w:val="9"/>
    </w:pPr>
    <w:rPr>
      <w:rFonts w:ascii="Calibri Light" w:hAnsi="Calibri Light"/>
      <w:color w:val="2E74B5"/>
    </w:rPr>
  </w:style>
  <w:style w:type="paragraph" w:styleId="T1">
    <w:name w:val="toc 1"/>
    <w:basedOn w:val="Normal"/>
    <w:next w:val="Normal"/>
    <w:autoRedefine/>
    <w:uiPriority w:val="39"/>
    <w:unhideWhenUsed/>
    <w:rsid w:val="00F862B1"/>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F862B1"/>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F862B1"/>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rsid w:val="00F862B1"/>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F862B1"/>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F862B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
    <w:name w:val="Liste Yok11"/>
    <w:next w:val="ListeYok"/>
    <w:uiPriority w:val="99"/>
    <w:semiHidden/>
    <w:unhideWhenUsed/>
    <w:rsid w:val="00F862B1"/>
  </w:style>
  <w:style w:type="table" w:customStyle="1" w:styleId="KlavuzuTablo4-Vurgu61">
    <w:name w:val="Kılavuzu Tablo 4 - Vurgu 61"/>
    <w:basedOn w:val="NormalTablo"/>
    <w:uiPriority w:val="49"/>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F862B1"/>
    <w:rPr>
      <w:sz w:val="16"/>
      <w:szCs w:val="16"/>
    </w:rPr>
  </w:style>
  <w:style w:type="paragraph" w:styleId="AklamaMetni">
    <w:name w:val="annotation text"/>
    <w:basedOn w:val="Normal"/>
    <w:link w:val="AklamaMetniChar"/>
    <w:uiPriority w:val="99"/>
    <w:semiHidden/>
    <w:unhideWhenUsed/>
    <w:rsid w:val="00F862B1"/>
    <w:pPr>
      <w:spacing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F862B1"/>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F862B1"/>
    <w:rPr>
      <w:b/>
      <w:bCs/>
    </w:rPr>
  </w:style>
  <w:style w:type="character" w:customStyle="1" w:styleId="AklamaKonusuChar">
    <w:name w:val="Açıklama Konusu Char"/>
    <w:basedOn w:val="AklamaMetniChar"/>
    <w:link w:val="AklamaKonusu"/>
    <w:uiPriority w:val="99"/>
    <w:semiHidden/>
    <w:rsid w:val="00F862B1"/>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F862B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F862B1"/>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F862B1"/>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862B1"/>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F862B1"/>
    <w:pPr>
      <w:spacing w:after="0" w:line="300" w:lineRule="auto"/>
      <w:ind w:left="480"/>
    </w:pPr>
    <w:rPr>
      <w:rFonts w:ascii="Calibri" w:eastAsia="Times New Roman" w:hAnsi="Calibri" w:cs="Times New Roman"/>
      <w:i/>
      <w:iCs/>
      <w:sz w:val="20"/>
      <w:szCs w:val="20"/>
      <w:lang w:eastAsia="tr-TR"/>
    </w:rPr>
  </w:style>
  <w:style w:type="table" w:customStyle="1" w:styleId="KlavuzuTablo4-Vurgu11">
    <w:name w:val="Kılavuzu Tablo 4 - Vurgu 11"/>
    <w:basedOn w:val="NormalTablo"/>
    <w:uiPriority w:val="49"/>
    <w:rsid w:val="00F862B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F862B1"/>
    <w:rPr>
      <w:rFonts w:ascii="Book Antiqua" w:eastAsia="Times New Roman" w:hAnsi="Book Antiqua" w:cs="Times New Roman"/>
      <w:sz w:val="24"/>
      <w:szCs w:val="21"/>
      <w:lang w:eastAsia="tr-TR"/>
    </w:rPr>
  </w:style>
  <w:style w:type="table" w:customStyle="1" w:styleId="KlavuzuTablo4-Vurgu110">
    <w:name w:val="Kılavuzu Tablo 4 - Vurgu 11"/>
    <w:basedOn w:val="NormalTablo"/>
    <w:uiPriority w:val="49"/>
    <w:rsid w:val="00F862B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862B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862B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862B1"/>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862B1"/>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F862B1"/>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F862B1"/>
    <w:pPr>
      <w:numPr>
        <w:ilvl w:val="1"/>
      </w:numPr>
      <w:spacing w:line="300" w:lineRule="auto"/>
      <w:jc w:val="center"/>
    </w:pPr>
    <w:rPr>
      <w:rFonts w:ascii="Book Antiqua" w:eastAsia="Times New Roman" w:hAnsi="Book Antiqua" w:cs="Times New Roman"/>
      <w:color w:val="44546A"/>
      <w:sz w:val="28"/>
      <w:szCs w:val="28"/>
      <w:lang w:eastAsia="tr-TR"/>
    </w:rPr>
  </w:style>
  <w:style w:type="character" w:customStyle="1" w:styleId="AltyazChar">
    <w:name w:val="Altyazı Char"/>
    <w:basedOn w:val="VarsaylanParagrafYazTipi"/>
    <w:link w:val="Altyaz"/>
    <w:uiPriority w:val="11"/>
    <w:rsid w:val="00F862B1"/>
    <w:rPr>
      <w:rFonts w:ascii="Book Antiqua" w:eastAsia="Times New Roman" w:hAnsi="Book Antiqua" w:cs="Times New Roman"/>
      <w:color w:val="44546A"/>
      <w:sz w:val="28"/>
      <w:szCs w:val="28"/>
      <w:lang w:eastAsia="tr-TR"/>
    </w:rPr>
  </w:style>
  <w:style w:type="character" w:styleId="Vurgu">
    <w:name w:val="Emphasis"/>
    <w:uiPriority w:val="20"/>
    <w:qFormat/>
    <w:rsid w:val="00F862B1"/>
    <w:rPr>
      <w:i/>
      <w:iCs/>
      <w:color w:val="000000"/>
    </w:rPr>
  </w:style>
  <w:style w:type="paragraph" w:styleId="Alnt">
    <w:name w:val="Quote"/>
    <w:basedOn w:val="Normal"/>
    <w:next w:val="Normal"/>
    <w:link w:val="AlntChar"/>
    <w:uiPriority w:val="29"/>
    <w:qFormat/>
    <w:rsid w:val="00F862B1"/>
    <w:pPr>
      <w:spacing w:before="160" w:line="300" w:lineRule="auto"/>
      <w:ind w:left="720" w:right="720"/>
      <w:jc w:val="center"/>
    </w:pPr>
    <w:rPr>
      <w:rFonts w:ascii="Book Antiqua" w:eastAsia="Times New Roman" w:hAnsi="Book Antiqua" w:cs="Times New Roman"/>
      <w:i/>
      <w:iCs/>
      <w:color w:val="7B7B7B"/>
      <w:sz w:val="24"/>
      <w:szCs w:val="24"/>
      <w:lang w:eastAsia="tr-TR"/>
    </w:rPr>
  </w:style>
  <w:style w:type="character" w:customStyle="1" w:styleId="AlntChar">
    <w:name w:val="Alıntı Char"/>
    <w:basedOn w:val="VarsaylanParagrafYazTipi"/>
    <w:link w:val="Alnt"/>
    <w:uiPriority w:val="29"/>
    <w:rsid w:val="00F862B1"/>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F862B1"/>
    <w:pPr>
      <w:spacing w:before="160" w:line="276" w:lineRule="auto"/>
      <w:ind w:left="936" w:right="936"/>
      <w:jc w:val="center"/>
    </w:pPr>
    <w:rPr>
      <w:rFonts w:ascii="Calibri Light" w:eastAsia="SimSun" w:hAnsi="Calibri Light" w:cs="Times New Roman"/>
      <w:caps/>
      <w:color w:val="2E74B5"/>
      <w:sz w:val="28"/>
      <w:szCs w:val="28"/>
      <w:lang w:eastAsia="tr-TR"/>
    </w:rPr>
  </w:style>
  <w:style w:type="character" w:customStyle="1" w:styleId="GlAlntChar">
    <w:name w:val="Güçlü Alıntı Char"/>
    <w:basedOn w:val="VarsaylanParagrafYazTipi"/>
    <w:link w:val="GlAlnt"/>
    <w:uiPriority w:val="30"/>
    <w:rsid w:val="00F862B1"/>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F862B1"/>
    <w:rPr>
      <w:i/>
      <w:iCs/>
      <w:color w:val="595959"/>
    </w:rPr>
  </w:style>
  <w:style w:type="character" w:styleId="GlVurgulama">
    <w:name w:val="Intense Emphasis"/>
    <w:uiPriority w:val="21"/>
    <w:qFormat/>
    <w:rsid w:val="00F862B1"/>
    <w:rPr>
      <w:b/>
      <w:bCs/>
      <w:i/>
      <w:iCs/>
      <w:color w:val="auto"/>
    </w:rPr>
  </w:style>
  <w:style w:type="character" w:styleId="HafifBavuru">
    <w:name w:val="Subtle Reference"/>
    <w:uiPriority w:val="31"/>
    <w:qFormat/>
    <w:rsid w:val="00F862B1"/>
    <w:rPr>
      <w:caps w:val="0"/>
      <w:smallCaps/>
      <w:color w:val="404040"/>
      <w:spacing w:val="0"/>
      <w:u w:val="single" w:color="7F7F7F"/>
    </w:rPr>
  </w:style>
  <w:style w:type="character" w:styleId="GlBavuru">
    <w:name w:val="Intense Reference"/>
    <w:uiPriority w:val="32"/>
    <w:qFormat/>
    <w:rsid w:val="00F862B1"/>
    <w:rPr>
      <w:b/>
      <w:bCs/>
      <w:caps w:val="0"/>
      <w:smallCaps/>
      <w:color w:val="auto"/>
      <w:spacing w:val="0"/>
      <w:u w:val="single"/>
    </w:rPr>
  </w:style>
  <w:style w:type="character" w:styleId="KitapBal">
    <w:name w:val="Book Title"/>
    <w:uiPriority w:val="33"/>
    <w:qFormat/>
    <w:rsid w:val="00F862B1"/>
    <w:rPr>
      <w:b/>
      <w:bCs/>
      <w:caps w:val="0"/>
      <w:smallCaps/>
      <w:spacing w:val="0"/>
    </w:rPr>
  </w:style>
  <w:style w:type="paragraph" w:styleId="T4">
    <w:name w:val="toc 4"/>
    <w:basedOn w:val="Normal"/>
    <w:next w:val="Normal"/>
    <w:autoRedefine/>
    <w:uiPriority w:val="39"/>
    <w:unhideWhenUsed/>
    <w:rsid w:val="00F862B1"/>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F862B1"/>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F862B1"/>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F862B1"/>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F862B1"/>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F862B1"/>
    <w:pPr>
      <w:spacing w:after="0" w:line="300" w:lineRule="auto"/>
      <w:ind w:left="1920"/>
    </w:pPr>
    <w:rPr>
      <w:rFonts w:ascii="Calibri" w:eastAsia="Times New Roman" w:hAnsi="Calibri" w:cs="Times New Roman"/>
      <w:sz w:val="18"/>
      <w:szCs w:val="18"/>
      <w:lang w:eastAsia="tr-TR"/>
    </w:rPr>
  </w:style>
  <w:style w:type="paragraph" w:styleId="stBilgi">
    <w:name w:val="header"/>
    <w:basedOn w:val="Normal"/>
    <w:link w:val="stBilgiChar0"/>
    <w:uiPriority w:val="99"/>
    <w:semiHidden/>
    <w:unhideWhenUsed/>
    <w:rsid w:val="00F862B1"/>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0">
    <w:name w:val="Üst Bilgi Char"/>
    <w:basedOn w:val="VarsaylanParagrafYazTipi"/>
    <w:link w:val="stBilgi"/>
    <w:uiPriority w:val="99"/>
    <w:semiHidden/>
    <w:rsid w:val="00F862B1"/>
    <w:rPr>
      <w:rFonts w:ascii="Book Antiqua" w:eastAsia="Times New Roman" w:hAnsi="Book Antiqua" w:cs="Times New Roman"/>
      <w:sz w:val="24"/>
      <w:szCs w:val="21"/>
      <w:lang w:eastAsia="tr-TR"/>
    </w:rPr>
  </w:style>
  <w:style w:type="paragraph" w:styleId="AltBilgi">
    <w:name w:val="footer"/>
    <w:basedOn w:val="Normal"/>
    <w:link w:val="AltBilgiChar0"/>
    <w:uiPriority w:val="99"/>
    <w:semiHidden/>
    <w:unhideWhenUsed/>
    <w:rsid w:val="00F862B1"/>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AltBilgiChar0">
    <w:name w:val="Alt Bilgi Char"/>
    <w:basedOn w:val="VarsaylanParagrafYazTipi"/>
    <w:link w:val="AltBilgi"/>
    <w:uiPriority w:val="99"/>
    <w:semiHidden/>
    <w:rsid w:val="00F862B1"/>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ps/drhWzNSCQ3r" TargetMode="External"/><Relationship Id="rId18" Type="http://schemas.openxmlformats.org/officeDocument/2006/relationships/hyperlink" Target="http://caglayaniho.meb.k12.tr/" TargetMode="External"/><Relationship Id="rId26" Type="http://schemas.openxmlformats.org/officeDocument/2006/relationships/hyperlink" Target="http://caglayaniho.meb.k12.tr/" TargetMode="External"/><Relationship Id="rId39" Type="http://schemas.openxmlformats.org/officeDocument/2006/relationships/fontTable" Target="fontTable.xml"/><Relationship Id="rId21" Type="http://schemas.openxmlformats.org/officeDocument/2006/relationships/hyperlink" Target="https://goo.gl/maps/drhWzNSCQ3r" TargetMode="External"/><Relationship Id="rId34" Type="http://schemas.openxmlformats.org/officeDocument/2006/relationships/diagramLayout" Target="diagrams/layout1.xml"/><Relationship Id="rId7" Type="http://schemas.openxmlformats.org/officeDocument/2006/relationships/image" Target="media/image1.jpeg"/><Relationship Id="rId12" Type="http://schemas.openxmlformats.org/officeDocument/2006/relationships/hyperlink" Target="http://caglayaniho.meb.k12.tr/" TargetMode="External"/><Relationship Id="rId17" Type="http://schemas.openxmlformats.org/officeDocument/2006/relationships/hyperlink" Target="https://goo.gl/maps/drhWzNSCQ3r" TargetMode="External"/><Relationship Id="rId25" Type="http://schemas.openxmlformats.org/officeDocument/2006/relationships/hyperlink" Target="https://goo.gl/maps/drhWzNSCQ3r" TargetMode="External"/><Relationship Id="rId33" Type="http://schemas.openxmlformats.org/officeDocument/2006/relationships/diagramData" Target="diagrams/data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aglayaniho.meb.k12.tr/" TargetMode="External"/><Relationship Id="rId20" Type="http://schemas.openxmlformats.org/officeDocument/2006/relationships/hyperlink" Target="http://caglayaniho.meb.k12.tr/" TargetMode="External"/><Relationship Id="rId29" Type="http://schemas.openxmlformats.org/officeDocument/2006/relationships/hyperlink" Target="https://goo.gl/maps/drhWzNSCQ3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drhWzNSCQ3" TargetMode="External"/><Relationship Id="rId24" Type="http://schemas.openxmlformats.org/officeDocument/2006/relationships/hyperlink" Target="http://caglayaniho.meb.k12.tr/" TargetMode="External"/><Relationship Id="rId32" Type="http://schemas.openxmlformats.org/officeDocument/2006/relationships/hyperlink" Target="http://caglayaniho.meb.k12.tr/" TargetMode="External"/><Relationship Id="rId37" Type="http://schemas.microsoft.com/office/2007/relationships/diagramDrawing" Target="diagrams/drawing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oo.gl/maps/drhWzNSCQ3r" TargetMode="External"/><Relationship Id="rId23" Type="http://schemas.openxmlformats.org/officeDocument/2006/relationships/hyperlink" Target="https://goo.gl/maps/drhWzNSCQ3r" TargetMode="External"/><Relationship Id="rId28" Type="http://schemas.openxmlformats.org/officeDocument/2006/relationships/hyperlink" Target="http://caglayaniho.meb.k12.tr/" TargetMode="External"/><Relationship Id="rId36"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hyperlink" Target="https://goo.gl/maps/drhWzNSCQ3r" TargetMode="External"/><Relationship Id="rId31" Type="http://schemas.openxmlformats.org/officeDocument/2006/relationships/hyperlink" Target="https://goo.gl/maps/drhWzNSCQ3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glayaniho.meb.k12.tr/" TargetMode="External"/><Relationship Id="rId22" Type="http://schemas.openxmlformats.org/officeDocument/2006/relationships/hyperlink" Target="http://caglayaniho.meb.k12.tr/" TargetMode="External"/><Relationship Id="rId27" Type="http://schemas.openxmlformats.org/officeDocument/2006/relationships/hyperlink" Target="https://goo.gl/maps/drhWzNSCQ3r" TargetMode="External"/><Relationship Id="rId30" Type="http://schemas.openxmlformats.org/officeDocument/2006/relationships/hyperlink" Target="http://caglayaniho.meb.k12.tr/" TargetMode="External"/><Relationship Id="rId35" Type="http://schemas.openxmlformats.org/officeDocument/2006/relationships/diagramQuickStyle" Target="diagrams/quickStyle1.xml"/><Relationship Id="rId8" Type="http://schemas.openxmlformats.org/officeDocument/2006/relationships/header" Target="header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1922" y="482480"/>
        <a:ext cx="399478" cy="308687"/>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194" y="1122585"/>
        <a:ext cx="417636" cy="299608"/>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1922" y="1753611"/>
        <a:ext cx="399478" cy="308687"/>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899" y="1753611"/>
        <a:ext cx="399478" cy="308687"/>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1469" y="1122585"/>
        <a:ext cx="417636" cy="299608"/>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899" y="482480"/>
        <a:ext cx="399478" cy="308687"/>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54</Pages>
  <Words>6619</Words>
  <Characters>37730</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33</cp:revision>
  <dcterms:created xsi:type="dcterms:W3CDTF">2019-01-29T08:10:00Z</dcterms:created>
  <dcterms:modified xsi:type="dcterms:W3CDTF">2019-12-23T11:22:00Z</dcterms:modified>
</cp:coreProperties>
</file>